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11" w:rsidRDefault="00F04F11">
      <w:r>
        <w:rPr>
          <w:noProof/>
          <w:lang w:val="sr-Latn-CS" w:eastAsia="sr-Latn-CS"/>
        </w:rPr>
        <w:drawing>
          <wp:inline distT="0" distB="0" distL="0" distR="0">
            <wp:extent cx="5943600" cy="1689267"/>
            <wp:effectExtent l="0" t="0" r="0" b="6350"/>
            <wp:docPr id="2" name="Slika 2" descr="C:\Users\User\Deskt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s.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689267"/>
                    </a:xfrm>
                    <a:prstGeom prst="rect">
                      <a:avLst/>
                    </a:prstGeom>
                    <a:noFill/>
                    <a:ln>
                      <a:noFill/>
                    </a:ln>
                  </pic:spPr>
                </pic:pic>
              </a:graphicData>
            </a:graphic>
          </wp:inline>
        </w:drawing>
      </w:r>
    </w:p>
    <w:p w:rsidR="00F04F11" w:rsidRDefault="00F04F11" w:rsidP="00F04F11">
      <w:pPr>
        <w:jc w:val="center"/>
        <w:rPr>
          <w:b/>
          <w:i/>
          <w:sz w:val="28"/>
        </w:rPr>
      </w:pPr>
      <w:r w:rsidRPr="00F04F11">
        <w:rPr>
          <w:b/>
          <w:i/>
          <w:sz w:val="28"/>
        </w:rPr>
        <w:t>Основна школа „МЛАДОСТ“ Београд – Нови Београд</w:t>
      </w:r>
    </w:p>
    <w:p w:rsidR="00F04F11" w:rsidRDefault="00F04F11" w:rsidP="009C4B07">
      <w:pPr>
        <w:rPr>
          <w:b/>
          <w:i/>
          <w:sz w:val="32"/>
        </w:rPr>
      </w:pPr>
    </w:p>
    <w:p w:rsidR="00F04F11" w:rsidRDefault="00F04F11" w:rsidP="00F04F11">
      <w:pPr>
        <w:jc w:val="center"/>
        <w:rPr>
          <w:b/>
          <w:i/>
          <w:sz w:val="32"/>
        </w:rPr>
      </w:pPr>
    </w:p>
    <w:p w:rsidR="00F04F11" w:rsidRPr="006B550C" w:rsidRDefault="00F04F11" w:rsidP="00F04F11">
      <w:pPr>
        <w:jc w:val="center"/>
        <w:rPr>
          <w:b/>
          <w:i/>
          <w:sz w:val="32"/>
        </w:rPr>
      </w:pPr>
      <w:r>
        <w:rPr>
          <w:b/>
          <w:i/>
          <w:sz w:val="32"/>
        </w:rPr>
        <w:t>Отворени поступак јавне набавке ради закључења оквирног споразума са једним понуђачем</w:t>
      </w:r>
      <w:r w:rsidR="004B10CC">
        <w:rPr>
          <w:b/>
          <w:i/>
          <w:sz w:val="32"/>
        </w:rPr>
        <w:t xml:space="preserve"> </w:t>
      </w:r>
      <w:r w:rsidR="006B550C">
        <w:rPr>
          <w:b/>
          <w:i/>
          <w:sz w:val="32"/>
        </w:rPr>
        <w:t>на период од годину дана</w:t>
      </w:r>
    </w:p>
    <w:p w:rsidR="00F04F11" w:rsidRDefault="00F04F11" w:rsidP="00F04F11">
      <w:pPr>
        <w:jc w:val="center"/>
        <w:rPr>
          <w:b/>
          <w:i/>
          <w:sz w:val="28"/>
        </w:rPr>
      </w:pPr>
    </w:p>
    <w:p w:rsidR="00F04F11" w:rsidRPr="009C4B07" w:rsidRDefault="00F04F11" w:rsidP="00F04F11">
      <w:pPr>
        <w:jc w:val="center"/>
        <w:rPr>
          <w:b/>
          <w:i/>
          <w:sz w:val="44"/>
        </w:rPr>
      </w:pPr>
      <w:r w:rsidRPr="009C4B07">
        <w:rPr>
          <w:b/>
          <w:i/>
          <w:sz w:val="44"/>
        </w:rPr>
        <w:t xml:space="preserve">КОНКУРСНА ДОКУМЕНТАЦИЈА </w:t>
      </w:r>
    </w:p>
    <w:p w:rsidR="00F04F11" w:rsidRDefault="00F04F11" w:rsidP="00F04F11">
      <w:pPr>
        <w:jc w:val="center"/>
        <w:rPr>
          <w:b/>
          <w:i/>
          <w:sz w:val="32"/>
        </w:rPr>
      </w:pPr>
      <w:r w:rsidRPr="00F04F11">
        <w:rPr>
          <w:b/>
          <w:i/>
          <w:sz w:val="32"/>
        </w:rPr>
        <w:t>ЈАВНА НАБАВКА УСЛУГА –</w:t>
      </w:r>
      <w:r w:rsidR="005252B7">
        <w:rPr>
          <w:b/>
          <w:i/>
          <w:sz w:val="32"/>
        </w:rPr>
        <w:t xml:space="preserve"> НАСТАВА У ПРИРОДИ УЧЕНИКА ПРВОГ И, ДРУГОГ</w:t>
      </w:r>
      <w:r w:rsidR="005B3BCF">
        <w:rPr>
          <w:b/>
          <w:i/>
          <w:sz w:val="32"/>
        </w:rPr>
        <w:t xml:space="preserve">, </w:t>
      </w:r>
      <w:r w:rsidRPr="00F04F11">
        <w:rPr>
          <w:b/>
          <w:i/>
          <w:sz w:val="32"/>
        </w:rPr>
        <w:t>РАЗРЕДА ЗА ШКОЛСКУ 2014/2015</w:t>
      </w:r>
      <w:r w:rsidR="006E5642">
        <w:rPr>
          <w:b/>
          <w:i/>
          <w:sz w:val="32"/>
        </w:rPr>
        <w:t xml:space="preserve">, </w:t>
      </w:r>
      <w:r w:rsidR="006E5642" w:rsidRPr="009C4B07">
        <w:rPr>
          <w:b/>
          <w:i/>
          <w:sz w:val="32"/>
        </w:rPr>
        <w:t>ЈН бр.</w:t>
      </w:r>
      <w:r w:rsidR="009C4B07" w:rsidRPr="009C4B07">
        <w:rPr>
          <w:b/>
          <w:i/>
          <w:sz w:val="32"/>
        </w:rPr>
        <w:t xml:space="preserve"> </w:t>
      </w:r>
      <w:r w:rsidR="00DD39CD">
        <w:rPr>
          <w:b/>
          <w:i/>
          <w:sz w:val="32"/>
          <w:lang w:val="sr-Cyrl-CS"/>
        </w:rPr>
        <w:t>11</w:t>
      </w:r>
      <w:r w:rsidR="009C4B07">
        <w:rPr>
          <w:b/>
          <w:i/>
          <w:sz w:val="32"/>
        </w:rPr>
        <w:t>-14/2014</w:t>
      </w:r>
    </w:p>
    <w:p w:rsidR="004B10CC" w:rsidRDefault="004B10CC" w:rsidP="00F04F11">
      <w:pPr>
        <w:jc w:val="center"/>
        <w:rPr>
          <w:b/>
          <w:i/>
          <w:sz w:val="32"/>
        </w:rPr>
      </w:pPr>
      <w:r>
        <w:rPr>
          <w:b/>
          <w:i/>
          <w:sz w:val="32"/>
        </w:rPr>
        <w:t>ЈН обликована у две партије</w:t>
      </w:r>
    </w:p>
    <w:p w:rsidR="00B32EF4" w:rsidRPr="004B10CC" w:rsidRDefault="00B32EF4" w:rsidP="004B10CC">
      <w:pPr>
        <w:rPr>
          <w:b/>
          <w:i/>
          <w:sz w:val="32"/>
        </w:rPr>
      </w:pPr>
    </w:p>
    <w:p w:rsidR="006E5642" w:rsidRPr="005B3BCF" w:rsidRDefault="006E5642" w:rsidP="009C4B07">
      <w:pPr>
        <w:rPr>
          <w:b/>
          <w:i/>
          <w:sz w:val="24"/>
        </w:rPr>
      </w:pPr>
    </w:p>
    <w:tbl>
      <w:tblPr>
        <w:tblStyle w:val="TableGrid"/>
        <w:tblW w:w="0" w:type="auto"/>
        <w:tblLook w:val="04A0"/>
      </w:tblPr>
      <w:tblGrid>
        <w:gridCol w:w="4912"/>
        <w:gridCol w:w="4824"/>
      </w:tblGrid>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 xml:space="preserve">Датум објављивања </w:t>
            </w:r>
          </w:p>
        </w:tc>
        <w:tc>
          <w:tcPr>
            <w:tcW w:w="5033" w:type="dxa"/>
          </w:tcPr>
          <w:p w:rsidR="00F04F11" w:rsidRPr="00A305DB" w:rsidRDefault="004677E4" w:rsidP="00F057A0">
            <w:pPr>
              <w:jc w:val="center"/>
              <w:rPr>
                <w:rFonts w:cs="Times New Roman"/>
                <w:bCs/>
                <w:sz w:val="28"/>
                <w:szCs w:val="28"/>
              </w:rPr>
            </w:pPr>
            <w:r>
              <w:rPr>
                <w:rFonts w:cs="Times New Roman"/>
                <w:bCs/>
                <w:sz w:val="28"/>
                <w:szCs w:val="28"/>
                <w:lang w:val="sr-Cyrl-CS"/>
              </w:rPr>
              <w:t>26</w:t>
            </w:r>
            <w:r w:rsidR="00F04F11">
              <w:rPr>
                <w:rFonts w:cs="Times New Roman"/>
                <w:bCs/>
                <w:sz w:val="28"/>
                <w:szCs w:val="28"/>
                <w:lang w:val="en-US"/>
              </w:rPr>
              <w:t>.</w:t>
            </w:r>
            <w:r>
              <w:rPr>
                <w:rFonts w:cs="Times New Roman"/>
                <w:bCs/>
                <w:sz w:val="28"/>
                <w:szCs w:val="28"/>
                <w:lang w:val="sr-Cyrl-CS"/>
              </w:rPr>
              <w:t>12</w:t>
            </w:r>
            <w:r w:rsidR="006E5642">
              <w:rPr>
                <w:rFonts w:cs="Times New Roman"/>
                <w:bCs/>
                <w:sz w:val="28"/>
                <w:szCs w:val="28"/>
                <w:lang w:val="en-US"/>
              </w:rPr>
              <w:t>.201</w:t>
            </w:r>
            <w:r>
              <w:rPr>
                <w:rFonts w:cs="Times New Roman"/>
                <w:bCs/>
                <w:sz w:val="28"/>
                <w:szCs w:val="28"/>
                <w:lang w:val="sr-Cyrl-CS"/>
              </w:rPr>
              <w:t>4</w:t>
            </w:r>
            <w:r w:rsidR="00F04F11" w:rsidRPr="00A305DB">
              <w:rPr>
                <w:rFonts w:cs="Times New Roman"/>
                <w:bCs/>
                <w:sz w:val="28"/>
                <w:szCs w:val="28"/>
                <w:lang w:val="en-US"/>
              </w:rPr>
              <w:t>.</w:t>
            </w:r>
            <w:r w:rsidR="00F04F11" w:rsidRPr="00A305DB">
              <w:rPr>
                <w:rFonts w:cs="Times New Roman"/>
                <w:bCs/>
                <w:sz w:val="28"/>
                <w:szCs w:val="28"/>
              </w:rPr>
              <w:t xml:space="preserve"> године</w:t>
            </w:r>
          </w:p>
        </w:tc>
      </w:tr>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Рок за подношење понуда</w:t>
            </w:r>
          </w:p>
        </w:tc>
        <w:tc>
          <w:tcPr>
            <w:tcW w:w="5033" w:type="dxa"/>
          </w:tcPr>
          <w:p w:rsidR="00F04F11" w:rsidRPr="00A305DB" w:rsidRDefault="004677E4" w:rsidP="00F057A0">
            <w:pPr>
              <w:jc w:val="center"/>
              <w:rPr>
                <w:rFonts w:cs="Times New Roman"/>
                <w:bCs/>
                <w:sz w:val="28"/>
                <w:szCs w:val="28"/>
              </w:rPr>
            </w:pPr>
            <w:r>
              <w:rPr>
                <w:rFonts w:cs="Times New Roman"/>
                <w:bCs/>
                <w:sz w:val="28"/>
                <w:szCs w:val="28"/>
                <w:lang w:val="sr-Cyrl-CS"/>
              </w:rPr>
              <w:t>28</w:t>
            </w:r>
            <w:r w:rsidR="00F04F11">
              <w:rPr>
                <w:rFonts w:cs="Times New Roman"/>
                <w:bCs/>
                <w:sz w:val="28"/>
                <w:szCs w:val="28"/>
                <w:lang w:val="en-US"/>
              </w:rPr>
              <w:t>.</w:t>
            </w:r>
            <w:r w:rsidR="005252B7">
              <w:rPr>
                <w:rFonts w:cs="Times New Roman"/>
                <w:bCs/>
                <w:sz w:val="28"/>
                <w:szCs w:val="28"/>
              </w:rPr>
              <w:t>01</w:t>
            </w:r>
            <w:r w:rsidR="004875CE">
              <w:rPr>
                <w:rFonts w:cs="Times New Roman"/>
                <w:bCs/>
                <w:sz w:val="28"/>
                <w:szCs w:val="28"/>
                <w:lang w:val="en-US"/>
              </w:rPr>
              <w:t>.201</w:t>
            </w:r>
            <w:r w:rsidR="005252B7">
              <w:rPr>
                <w:rFonts w:cs="Times New Roman"/>
                <w:bCs/>
                <w:sz w:val="28"/>
                <w:szCs w:val="28"/>
              </w:rPr>
              <w:t>5</w:t>
            </w:r>
            <w:r w:rsidR="00F04F11" w:rsidRPr="00A305DB">
              <w:rPr>
                <w:rFonts w:cs="Times New Roman"/>
                <w:bCs/>
                <w:sz w:val="28"/>
                <w:szCs w:val="28"/>
                <w:lang w:val="en-US"/>
              </w:rPr>
              <w:t xml:space="preserve">. </w:t>
            </w:r>
            <w:r w:rsidR="00F04F11" w:rsidRPr="00A305DB">
              <w:rPr>
                <w:rFonts w:cs="Times New Roman"/>
                <w:bCs/>
                <w:sz w:val="28"/>
                <w:szCs w:val="28"/>
              </w:rPr>
              <w:t xml:space="preserve">до </w:t>
            </w:r>
            <w:r>
              <w:rPr>
                <w:rFonts w:cs="Times New Roman"/>
                <w:bCs/>
                <w:sz w:val="28"/>
                <w:szCs w:val="28"/>
                <w:lang w:val="sr-Cyrl-CS"/>
              </w:rPr>
              <w:t>12</w:t>
            </w:r>
            <w:r w:rsidR="00F04F11">
              <w:rPr>
                <w:rFonts w:cs="Times New Roman"/>
                <w:bCs/>
                <w:sz w:val="28"/>
                <w:szCs w:val="28"/>
              </w:rPr>
              <w:t xml:space="preserve"> </w:t>
            </w:r>
            <w:r w:rsidR="00F04F11" w:rsidRPr="0017198C">
              <w:rPr>
                <w:rFonts w:cs="Times New Roman"/>
                <w:bCs/>
                <w:sz w:val="28"/>
                <w:szCs w:val="28"/>
              </w:rPr>
              <w:t>часова</w:t>
            </w:r>
          </w:p>
        </w:tc>
      </w:tr>
      <w:tr w:rsidR="004B10CC" w:rsidTr="00F057A0">
        <w:tc>
          <w:tcPr>
            <w:tcW w:w="5140" w:type="dxa"/>
          </w:tcPr>
          <w:p w:rsidR="004B10CC" w:rsidRDefault="004B10CC" w:rsidP="00F057A0">
            <w:pPr>
              <w:jc w:val="center"/>
              <w:rPr>
                <w:rFonts w:cs="Times New Roman"/>
                <w:b/>
                <w:bCs/>
                <w:sz w:val="28"/>
                <w:szCs w:val="28"/>
              </w:rPr>
            </w:pPr>
            <w:r>
              <w:rPr>
                <w:rFonts w:cs="Times New Roman"/>
                <w:b/>
                <w:bCs/>
                <w:sz w:val="28"/>
                <w:szCs w:val="28"/>
              </w:rPr>
              <w:t>Лице за контакте</w:t>
            </w:r>
          </w:p>
        </w:tc>
        <w:tc>
          <w:tcPr>
            <w:tcW w:w="5033" w:type="dxa"/>
          </w:tcPr>
          <w:p w:rsidR="004B10CC" w:rsidRPr="006E5642" w:rsidRDefault="000372B9" w:rsidP="00F057A0">
            <w:pPr>
              <w:jc w:val="center"/>
              <w:rPr>
                <w:rFonts w:cs="Times New Roman"/>
                <w:bCs/>
                <w:sz w:val="28"/>
                <w:szCs w:val="28"/>
                <w:highlight w:val="yellow"/>
              </w:rPr>
            </w:pPr>
            <w:hyperlink r:id="rId9" w:history="1">
              <w:r w:rsidR="004B10CC" w:rsidRPr="00015D94">
                <w:rPr>
                  <w:rStyle w:val="Hyperlink"/>
                  <w:sz w:val="24"/>
                  <w:szCs w:val="28"/>
                </w:rPr>
                <w:t>osmladost-sekretar@eunet.rs</w:t>
              </w:r>
            </w:hyperlink>
          </w:p>
        </w:tc>
      </w:tr>
    </w:tbl>
    <w:p w:rsidR="009C4B07" w:rsidRDefault="009C4B07">
      <w:pPr>
        <w:jc w:val="center"/>
        <w:rPr>
          <w:b/>
          <w:sz w:val="24"/>
        </w:rPr>
      </w:pPr>
    </w:p>
    <w:p w:rsidR="0064594D" w:rsidRDefault="0064594D" w:rsidP="009C4B07">
      <w:pPr>
        <w:rPr>
          <w:b/>
          <w:sz w:val="24"/>
        </w:rPr>
      </w:pPr>
    </w:p>
    <w:p w:rsidR="009C4B07" w:rsidRPr="009C4B07" w:rsidRDefault="009C4B07" w:rsidP="009C4B07">
      <w:pPr>
        <w:rPr>
          <w:b/>
          <w:sz w:val="24"/>
        </w:rPr>
      </w:pPr>
      <w:r>
        <w:rPr>
          <w:b/>
          <w:sz w:val="24"/>
        </w:rPr>
        <w:t xml:space="preserve">Конкурсна документација </w:t>
      </w:r>
      <w:r w:rsidRPr="004677E4">
        <w:rPr>
          <w:b/>
          <w:sz w:val="24"/>
        </w:rPr>
        <w:t xml:space="preserve">садржи </w:t>
      </w:r>
      <w:r w:rsidR="0064594D" w:rsidRPr="004677E4">
        <w:rPr>
          <w:b/>
          <w:sz w:val="24"/>
        </w:rPr>
        <w:t>38</w:t>
      </w:r>
      <w:r w:rsidRPr="004677E4">
        <w:rPr>
          <w:b/>
          <w:sz w:val="24"/>
        </w:rPr>
        <w:t xml:space="preserve"> страна</w:t>
      </w:r>
      <w:r>
        <w:rPr>
          <w:b/>
          <w:sz w:val="24"/>
        </w:rPr>
        <w:t>.</w:t>
      </w:r>
    </w:p>
    <w:p w:rsidR="004875CE" w:rsidRDefault="009C4B07" w:rsidP="004875CE">
      <w:pPr>
        <w:jc w:val="center"/>
        <w:rPr>
          <w:b/>
          <w:sz w:val="24"/>
        </w:rPr>
      </w:pPr>
      <w:r>
        <w:rPr>
          <w:b/>
          <w:sz w:val="24"/>
        </w:rPr>
        <w:t>д</w:t>
      </w:r>
      <w:r w:rsidR="006E5642">
        <w:rPr>
          <w:b/>
          <w:sz w:val="24"/>
        </w:rPr>
        <w:t xml:space="preserve">ецембар 2014. </w:t>
      </w:r>
      <w:r w:rsidR="004875CE">
        <w:rPr>
          <w:b/>
          <w:sz w:val="24"/>
        </w:rPr>
        <w:t>Г</w:t>
      </w:r>
      <w:r w:rsidR="006E5642">
        <w:rPr>
          <w:b/>
          <w:sz w:val="24"/>
        </w:rPr>
        <w:t>одине</w:t>
      </w:r>
    </w:p>
    <w:p w:rsidR="0064594D" w:rsidRDefault="0064594D" w:rsidP="004875CE">
      <w:pPr>
        <w:jc w:val="center"/>
        <w:rPr>
          <w:rFonts w:cs="Times New Roman"/>
          <w:sz w:val="24"/>
          <w:szCs w:val="24"/>
        </w:rPr>
      </w:pPr>
    </w:p>
    <w:p w:rsidR="000326C8" w:rsidRPr="004875CE" w:rsidRDefault="000326C8" w:rsidP="000326C8">
      <w:pPr>
        <w:pStyle w:val="ListParagraph"/>
        <w:ind w:left="0"/>
        <w:jc w:val="both"/>
        <w:rPr>
          <w:rFonts w:cs="Times New Roman"/>
          <w:sz w:val="24"/>
          <w:szCs w:val="24"/>
          <w:lang w:val="sr-Cyrl-CS"/>
        </w:rPr>
      </w:pPr>
      <w:r w:rsidRPr="00700E98">
        <w:rPr>
          <w:rFonts w:cs="Times New Roman"/>
          <w:b/>
          <w:sz w:val="24"/>
          <w:szCs w:val="24"/>
          <w:lang w:val="sr-Cyrl-CS"/>
        </w:rPr>
        <w:lastRenderedPageBreak/>
        <w:t xml:space="preserve">На ову јавну набавку </w:t>
      </w:r>
      <w:r>
        <w:rPr>
          <w:rFonts w:cs="Times New Roman"/>
          <w:b/>
          <w:sz w:val="24"/>
          <w:szCs w:val="24"/>
        </w:rPr>
        <w:t xml:space="preserve">и на све што није дефинисано конкурсном документацијом </w:t>
      </w:r>
      <w:r w:rsidRPr="004875CE">
        <w:rPr>
          <w:rFonts w:cs="Times New Roman"/>
          <w:b/>
          <w:sz w:val="24"/>
          <w:szCs w:val="24"/>
          <w:lang w:val="sr-Cyrl-CS"/>
        </w:rPr>
        <w:t>примењиваће</w:t>
      </w:r>
      <w:r w:rsidRPr="00700E98">
        <w:rPr>
          <w:rFonts w:cs="Times New Roman"/>
          <w:b/>
          <w:sz w:val="24"/>
          <w:szCs w:val="24"/>
          <w:lang w:val="sr-Cyrl-CS"/>
        </w:rPr>
        <w:t xml:space="preserve"> се</w:t>
      </w:r>
      <w:r>
        <w:rPr>
          <w:rFonts w:cs="Times New Roman"/>
          <w:b/>
          <w:sz w:val="24"/>
          <w:szCs w:val="24"/>
          <w:lang w:val="sr-Cyrl-CS"/>
        </w:rPr>
        <w:t xml:space="preserve"> одредбе</w:t>
      </w:r>
      <w:r w:rsidRPr="00700E98">
        <w:rPr>
          <w:rFonts w:cs="Times New Roman"/>
          <w:b/>
          <w:sz w:val="24"/>
          <w:szCs w:val="24"/>
          <w:lang w:val="sr-Cyrl-CS"/>
        </w:rPr>
        <w:t>:</w:t>
      </w:r>
      <w:r w:rsidRPr="00700E98">
        <w:rPr>
          <w:rFonts w:cs="Times New Roman"/>
          <w:sz w:val="24"/>
          <w:szCs w:val="24"/>
          <w:lang w:val="sr-Cyrl-CS"/>
        </w:rPr>
        <w:t xml:space="preserve"> Закон</w:t>
      </w:r>
      <w:r>
        <w:rPr>
          <w:rFonts w:cs="Times New Roman"/>
          <w:sz w:val="24"/>
          <w:szCs w:val="24"/>
          <w:lang w:val="sr-Cyrl-CS"/>
        </w:rPr>
        <w:t>а</w:t>
      </w:r>
      <w:r w:rsidRPr="00700E98">
        <w:rPr>
          <w:rFonts w:cs="Times New Roman"/>
          <w:sz w:val="24"/>
          <w:szCs w:val="24"/>
          <w:lang w:val="sr-Cyrl-CS"/>
        </w:rPr>
        <w:t xml:space="preserve"> о јавним набавкама; Закон</w:t>
      </w:r>
      <w:r>
        <w:rPr>
          <w:rFonts w:cs="Times New Roman"/>
          <w:sz w:val="24"/>
          <w:szCs w:val="24"/>
          <w:lang w:val="sr-Cyrl-CS"/>
        </w:rPr>
        <w:t>а</w:t>
      </w:r>
      <w:r w:rsidRPr="00700E98">
        <w:rPr>
          <w:rFonts w:cs="Times New Roman"/>
          <w:sz w:val="24"/>
          <w:szCs w:val="24"/>
          <w:lang w:val="sr-Cyrl-CS"/>
        </w:rPr>
        <w:t xml:space="preserve"> о општем управном п</w:t>
      </w:r>
      <w:r w:rsidRPr="004875CE">
        <w:rPr>
          <w:rFonts w:eastAsiaTheme="minorHAnsi"/>
          <w:lang w:val="en-US" w:eastAsia="en-US"/>
        </w:rPr>
        <w:t>о</w:t>
      </w:r>
      <w:r w:rsidRPr="00700E98">
        <w:rPr>
          <w:rFonts w:cs="Times New Roman"/>
          <w:sz w:val="24"/>
          <w:szCs w:val="24"/>
          <w:lang w:val="sr-Cyrl-CS"/>
        </w:rPr>
        <w:t>ступку у делу који није регулисан Законом о јавним набавкама; Закон</w:t>
      </w:r>
      <w:r>
        <w:rPr>
          <w:rFonts w:cs="Times New Roman"/>
          <w:sz w:val="24"/>
          <w:szCs w:val="24"/>
          <w:lang w:val="sr-Cyrl-CS"/>
        </w:rPr>
        <w:t>а</w:t>
      </w:r>
      <w:r w:rsidRPr="00700E98">
        <w:rPr>
          <w:rFonts w:cs="Times New Roman"/>
          <w:sz w:val="24"/>
          <w:szCs w:val="24"/>
          <w:lang w:val="sr-Cyrl-CS"/>
        </w:rPr>
        <w:t xml:space="preserve"> о облигационим односима након закључења уговора о јавној набавци</w:t>
      </w:r>
      <w:r>
        <w:rPr>
          <w:rFonts w:cs="Times New Roman"/>
          <w:sz w:val="24"/>
          <w:szCs w:val="24"/>
          <w:lang w:val="sr-Cyrl-CS"/>
        </w:rPr>
        <w:t>;</w:t>
      </w:r>
      <w:r w:rsidRPr="00700E98">
        <w:rPr>
          <w:rFonts w:cs="Times New Roman"/>
          <w:sz w:val="24"/>
          <w:szCs w:val="24"/>
          <w:lang w:val="sr-Cyrl-CS"/>
        </w:rPr>
        <w:t xml:space="preserve"> као и закони, прописи, стандарди и технички услови који важе у Републ</w:t>
      </w:r>
      <w:r>
        <w:rPr>
          <w:rFonts w:cs="Times New Roman"/>
          <w:sz w:val="24"/>
          <w:szCs w:val="24"/>
          <w:lang w:val="sr-Cyrl-CS"/>
        </w:rPr>
        <w:t xml:space="preserve">ици Србији, </w:t>
      </w:r>
      <w:r>
        <w:rPr>
          <w:rFonts w:cs="Times New Roman"/>
          <w:sz w:val="24"/>
          <w:szCs w:val="24"/>
        </w:rPr>
        <w:t xml:space="preserve">а повезани су са предметом ове јавне </w:t>
      </w:r>
      <w:r w:rsidRPr="004875CE">
        <w:rPr>
          <w:rFonts w:cs="Times New Roman"/>
          <w:sz w:val="24"/>
          <w:szCs w:val="24"/>
          <w:lang w:val="sr-Cyrl-CS"/>
        </w:rPr>
        <w:t>набавке.</w:t>
      </w:r>
    </w:p>
    <w:p w:rsidR="00C0496A" w:rsidRPr="000A6C77" w:rsidRDefault="004875CE" w:rsidP="004875CE">
      <w:pPr>
        <w:pStyle w:val="ListParagraph"/>
        <w:ind w:left="0"/>
        <w:jc w:val="both"/>
        <w:rPr>
          <w:rFonts w:cs="Times New Roman"/>
          <w:sz w:val="24"/>
          <w:szCs w:val="24"/>
          <w:lang w:val="sr-Cyrl-CS"/>
        </w:rPr>
      </w:pPr>
      <w:r>
        <w:rPr>
          <w:rFonts w:cs="Times New Roman"/>
          <w:sz w:val="24"/>
          <w:szCs w:val="24"/>
        </w:rPr>
        <w:t xml:space="preserve">Поступак јавне набавке спроводи се </w:t>
      </w:r>
      <w:r w:rsidRPr="004875CE">
        <w:rPr>
          <w:rFonts w:cs="Times New Roman"/>
          <w:sz w:val="24"/>
          <w:szCs w:val="24"/>
          <w:lang w:val="sr-Cyrl-CS"/>
        </w:rPr>
        <w:t>по одредбама Закон о основама система образовања и васпитања (Службени гласник РС 72/2009, 52/2011 и 55/2013, Закона о јавним набавкам</w:t>
      </w:r>
      <w:r>
        <w:rPr>
          <w:rFonts w:cs="Times New Roman"/>
          <w:sz w:val="24"/>
          <w:szCs w:val="24"/>
          <w:lang w:val="sr-Cyrl-CS"/>
        </w:rPr>
        <w:t>а (ЗЈН) Службени г</w:t>
      </w:r>
      <w:r w:rsidRPr="004875CE">
        <w:rPr>
          <w:rFonts w:cs="Times New Roman"/>
          <w:sz w:val="24"/>
          <w:szCs w:val="24"/>
          <w:lang w:val="sr-Cyrl-CS"/>
        </w:rPr>
        <w:t>ласник Републике Србије (РС) бр. 124/2012, Правилника о обавезним елементима конкурсне документације у поступцима јавних набавки и начину доказивања испуњености услова Сл. Гласник РС бр. 29, Мишљења Управе за јавне набавке бр. 1270/13 од 13.09.2013. године, Правилника о програму за остваривање екскурзија у првом и другом циклусу основног образовања и васпитања (Службени гласник РС- Просветни гласник, бр. 7/10); Правилника о екскурзијама (Службени гласник РС- Просветни гласник, бр. 1/2009); Препорука Министарства финансија и привреде бр. 011-00-1049/2013-32 од 15.08.2013- свим основним и средњим школама за примену закона о роковима измирења новчаних обавеза насталих из уговора који за предмет имају организовање ђачких екскурзија.</w:t>
      </w:r>
      <w:r w:rsidR="00C0496A" w:rsidRPr="00C0496A">
        <w:rPr>
          <w:sz w:val="24"/>
          <w:szCs w:val="24"/>
          <w:lang w:val="sr-Cyrl-CS"/>
        </w:rPr>
        <w:t>На основу члана 40. и 61. Закона о јавним набавкама (''Службени гласник РС'', бр. 124/2012)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а у вези са Одлуком о покретању отвореног поступка јавне набавке ради закључивања оквирног споразу</w:t>
      </w:r>
      <w:r w:rsidR="00DD39CD">
        <w:rPr>
          <w:sz w:val="24"/>
          <w:szCs w:val="24"/>
          <w:lang w:val="sr-Cyrl-CS"/>
        </w:rPr>
        <w:t>ма са једним понуђачем ЈН бр. 11</w:t>
      </w:r>
      <w:r w:rsidR="00C0496A" w:rsidRPr="00C0496A">
        <w:rPr>
          <w:sz w:val="24"/>
          <w:szCs w:val="24"/>
          <w:lang w:val="sr-Cyrl-CS"/>
        </w:rPr>
        <w:t>-14/2014 деловодни број:</w:t>
      </w:r>
      <w:r w:rsidR="00C0496A" w:rsidRPr="00C0496A">
        <w:rPr>
          <w:b/>
          <w:sz w:val="24"/>
          <w:szCs w:val="24"/>
          <w:lang w:val="sr-Cyrl-CS"/>
        </w:rPr>
        <w:t xml:space="preserve"> </w:t>
      </w:r>
      <w:r w:rsidR="000A6C77" w:rsidRPr="000A6C77">
        <w:rPr>
          <w:noProof/>
          <w:sz w:val="24"/>
          <w:szCs w:val="24"/>
          <w:lang w:val="sr-Cyrl-CS"/>
        </w:rPr>
        <w:t>656</w:t>
      </w:r>
      <w:r w:rsidR="00C0496A" w:rsidRPr="000A6C77">
        <w:rPr>
          <w:noProof/>
          <w:sz w:val="24"/>
          <w:szCs w:val="24"/>
        </w:rPr>
        <w:t>-14</w:t>
      </w:r>
      <w:r w:rsidR="00C0496A" w:rsidRPr="000A6C77">
        <w:rPr>
          <w:sz w:val="24"/>
          <w:szCs w:val="24"/>
          <w:lang w:val="sr-Cyrl-CS"/>
        </w:rPr>
        <w:t xml:space="preserve"> од </w:t>
      </w:r>
      <w:r w:rsidR="00DD39CD" w:rsidRPr="000A6C77">
        <w:rPr>
          <w:sz w:val="24"/>
          <w:szCs w:val="24"/>
        </w:rPr>
        <w:t>2</w:t>
      </w:r>
      <w:r w:rsidR="00DD39CD" w:rsidRPr="000A6C77">
        <w:rPr>
          <w:sz w:val="24"/>
          <w:szCs w:val="24"/>
          <w:lang w:val="sr-Cyrl-CS"/>
        </w:rPr>
        <w:t>5</w:t>
      </w:r>
      <w:r w:rsidR="00DD39CD" w:rsidRPr="000A6C77">
        <w:rPr>
          <w:sz w:val="24"/>
          <w:szCs w:val="24"/>
        </w:rPr>
        <w:t>.1</w:t>
      </w:r>
      <w:r w:rsidR="00DD39CD" w:rsidRPr="000A6C77">
        <w:rPr>
          <w:sz w:val="24"/>
          <w:szCs w:val="24"/>
          <w:lang w:val="sr-Cyrl-CS"/>
        </w:rPr>
        <w:t>2</w:t>
      </w:r>
      <w:r w:rsidR="00C0496A" w:rsidRPr="000A6C77">
        <w:rPr>
          <w:sz w:val="24"/>
          <w:szCs w:val="24"/>
        </w:rPr>
        <w:t xml:space="preserve">.2014. </w:t>
      </w:r>
      <w:r w:rsidR="00C0496A" w:rsidRPr="000A6C77">
        <w:rPr>
          <w:sz w:val="24"/>
          <w:szCs w:val="24"/>
          <w:lang w:val="sr-Cyrl-CS"/>
        </w:rPr>
        <w:t xml:space="preserve">године, Комисија за спровођење </w:t>
      </w:r>
      <w:r w:rsidR="00DD39CD" w:rsidRPr="000A6C77">
        <w:rPr>
          <w:sz w:val="24"/>
          <w:szCs w:val="24"/>
          <w:lang w:val="sr-Cyrl-CS"/>
        </w:rPr>
        <w:t>поступка јавне набавке ЈН бр. 11</w:t>
      </w:r>
      <w:r w:rsidR="00C0496A" w:rsidRPr="000A6C77">
        <w:rPr>
          <w:sz w:val="24"/>
          <w:szCs w:val="24"/>
          <w:lang w:val="sr-Cyrl-CS"/>
        </w:rPr>
        <w:t xml:space="preserve">-14/2014 образована Решeњем директора деловодни број: </w:t>
      </w:r>
      <w:r w:rsidR="000A6C77" w:rsidRPr="000A6C77">
        <w:rPr>
          <w:rFonts w:cs="Times New Roman"/>
          <w:sz w:val="24"/>
          <w:szCs w:val="24"/>
          <w:lang w:val="sr-Cyrl-CS"/>
        </w:rPr>
        <w:t>657</w:t>
      </w:r>
      <w:r w:rsidR="00C0496A" w:rsidRPr="000A6C77">
        <w:rPr>
          <w:rFonts w:cs="Times New Roman"/>
          <w:sz w:val="24"/>
          <w:szCs w:val="24"/>
          <w:lang w:val="sr-Cyrl-CS"/>
        </w:rPr>
        <w:t xml:space="preserve">-14 </w:t>
      </w:r>
      <w:r w:rsidR="000A6C77" w:rsidRPr="000A6C77">
        <w:rPr>
          <w:rFonts w:cs="Times New Roman"/>
          <w:sz w:val="24"/>
          <w:szCs w:val="24"/>
          <w:lang w:val="sr-Cyrl-CS"/>
        </w:rPr>
        <w:t>за партију један и деловодни број 657/1-14 за партију два,</w:t>
      </w:r>
      <w:r w:rsidR="00C0496A" w:rsidRPr="000A6C77">
        <w:rPr>
          <w:b/>
          <w:sz w:val="24"/>
          <w:szCs w:val="24"/>
          <w:lang w:val="sr-Cyrl-CS"/>
        </w:rPr>
        <w:t xml:space="preserve"> </w:t>
      </w:r>
      <w:r w:rsidR="00C0496A" w:rsidRPr="000A6C77">
        <w:rPr>
          <w:sz w:val="24"/>
          <w:szCs w:val="24"/>
          <w:lang w:val="sr-Cyrl-CS"/>
        </w:rPr>
        <w:t xml:space="preserve">од </w:t>
      </w:r>
      <w:r w:rsidR="00DD39CD" w:rsidRPr="000A6C77">
        <w:rPr>
          <w:sz w:val="24"/>
          <w:szCs w:val="24"/>
        </w:rPr>
        <w:t>2</w:t>
      </w:r>
      <w:r w:rsidR="00DD39CD" w:rsidRPr="000A6C77">
        <w:rPr>
          <w:sz w:val="24"/>
          <w:szCs w:val="24"/>
          <w:lang w:val="sr-Cyrl-CS"/>
        </w:rPr>
        <w:t>5</w:t>
      </w:r>
      <w:r w:rsidR="00DD39CD" w:rsidRPr="000A6C77">
        <w:rPr>
          <w:sz w:val="24"/>
          <w:szCs w:val="24"/>
        </w:rPr>
        <w:t>.1</w:t>
      </w:r>
      <w:r w:rsidR="00DD39CD" w:rsidRPr="000A6C77">
        <w:rPr>
          <w:sz w:val="24"/>
          <w:szCs w:val="24"/>
          <w:lang w:val="sr-Cyrl-CS"/>
        </w:rPr>
        <w:t>2</w:t>
      </w:r>
      <w:r w:rsidR="00C0496A" w:rsidRPr="000A6C77">
        <w:rPr>
          <w:sz w:val="24"/>
          <w:szCs w:val="24"/>
        </w:rPr>
        <w:t xml:space="preserve">.2014. </w:t>
      </w:r>
      <w:r w:rsidR="00C0496A" w:rsidRPr="000A6C77">
        <w:rPr>
          <w:sz w:val="24"/>
          <w:szCs w:val="24"/>
          <w:lang w:val="sr-Cyrl-CS"/>
        </w:rPr>
        <w:t>године</w:t>
      </w:r>
      <w:r w:rsidR="00C0496A" w:rsidRPr="000A6C77">
        <w:rPr>
          <w:sz w:val="24"/>
          <w:szCs w:val="24"/>
        </w:rPr>
        <w:t xml:space="preserve"> припремила је</w:t>
      </w:r>
      <w:r w:rsidR="00C0496A" w:rsidRPr="000A6C77">
        <w:rPr>
          <w:sz w:val="24"/>
          <w:szCs w:val="24"/>
          <w:lang w:val="sr-Cyrl-CS"/>
        </w:rPr>
        <w:t xml:space="preserve"> </w:t>
      </w:r>
    </w:p>
    <w:p w:rsidR="000326C8" w:rsidRPr="00700E98" w:rsidRDefault="000326C8" w:rsidP="000326C8">
      <w:pPr>
        <w:pStyle w:val="ListParagraph"/>
        <w:ind w:left="0"/>
        <w:jc w:val="both"/>
        <w:rPr>
          <w:rFonts w:cs="Times New Roman"/>
          <w:sz w:val="24"/>
          <w:szCs w:val="24"/>
          <w:lang w:val="en-U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C0496A" w:rsidRPr="00C0496A" w:rsidRDefault="00C0496A" w:rsidP="00C0496A">
      <w:pPr>
        <w:pStyle w:val="Style11"/>
        <w:widowControl/>
        <w:spacing w:before="53"/>
        <w:ind w:left="5"/>
        <w:rPr>
          <w:rStyle w:val="FontStyle51"/>
          <w:rFonts w:asciiTheme="minorHAnsi" w:hAnsiTheme="minorHAnsi" w:cs="Times New Roman"/>
          <w:bCs/>
          <w:sz w:val="28"/>
          <w:szCs w:val="26"/>
          <w:lang w:eastAsia="sr-Cyrl-CS"/>
        </w:rPr>
      </w:pPr>
      <w:r w:rsidRPr="00C0496A">
        <w:rPr>
          <w:rStyle w:val="FontStyle51"/>
          <w:rFonts w:asciiTheme="minorHAnsi" w:hAnsiTheme="minorHAnsi" w:cs="Times New Roman"/>
          <w:bCs/>
          <w:sz w:val="28"/>
          <w:szCs w:val="26"/>
          <w:lang w:val="sr-Cyrl-CS" w:eastAsia="sr-Cyrl-CS"/>
        </w:rPr>
        <w:t>КОНКУРСНУ ДОКУМЕНТАЦИЈУ</w:t>
      </w:r>
    </w:p>
    <w:p w:rsidR="00C0496A" w:rsidRPr="00C0496A" w:rsidRDefault="00C0496A" w:rsidP="00C0496A">
      <w:pPr>
        <w:pStyle w:val="Style11"/>
        <w:widowControl/>
        <w:spacing w:before="53"/>
        <w:jc w:val="left"/>
        <w:rPr>
          <w:rStyle w:val="FontStyle51"/>
          <w:rFonts w:asciiTheme="minorHAnsi" w:hAnsiTheme="minorHAnsi" w:cs="Times New Roman"/>
          <w:bCs/>
          <w:sz w:val="28"/>
          <w:szCs w:val="26"/>
          <w:lang w:eastAsia="sr-Cyrl-CS"/>
        </w:rPr>
      </w:pPr>
    </w:p>
    <w:p w:rsidR="00C0496A" w:rsidRPr="00C0496A" w:rsidRDefault="00C0496A" w:rsidP="00C0496A">
      <w:pPr>
        <w:pStyle w:val="Style12"/>
        <w:widowControl/>
        <w:tabs>
          <w:tab w:val="left" w:leader="dot" w:pos="4752"/>
        </w:tabs>
        <w:jc w:val="center"/>
        <w:rPr>
          <w:rFonts w:asciiTheme="minorHAnsi" w:hAnsiTheme="minorHAnsi" w:cs="Times New Roman"/>
          <w:b/>
          <w:i/>
          <w:iCs/>
          <w:sz w:val="28"/>
          <w:szCs w:val="26"/>
          <w:lang w:val="sr-Cyrl-CS"/>
        </w:rPr>
      </w:pPr>
      <w:r w:rsidRPr="00C0496A">
        <w:rPr>
          <w:rStyle w:val="FontStyle51"/>
          <w:rFonts w:asciiTheme="minorHAnsi" w:hAnsiTheme="minorHAnsi" w:cs="Times New Roman"/>
          <w:bCs/>
          <w:sz w:val="28"/>
          <w:szCs w:val="26"/>
          <w:lang w:val="sr-Cyrl-CS" w:eastAsia="sr-Cyrl-CS"/>
        </w:rPr>
        <w:t>за јавну набавку услуга – настава у природи ученика првог</w:t>
      </w:r>
      <w:r w:rsidR="004814F2">
        <w:rPr>
          <w:rStyle w:val="FontStyle51"/>
          <w:rFonts w:asciiTheme="minorHAnsi" w:hAnsiTheme="minorHAnsi" w:cs="Times New Roman"/>
          <w:bCs/>
          <w:sz w:val="28"/>
          <w:szCs w:val="26"/>
          <w:lang w:val="sr-Cyrl-CS" w:eastAsia="sr-Cyrl-CS"/>
        </w:rPr>
        <w:t xml:space="preserve"> / другог </w:t>
      </w:r>
      <w:r w:rsidRPr="00C0496A">
        <w:rPr>
          <w:rStyle w:val="FontStyle51"/>
          <w:rFonts w:asciiTheme="minorHAnsi" w:hAnsiTheme="minorHAnsi" w:cs="Times New Roman"/>
          <w:bCs/>
          <w:sz w:val="28"/>
          <w:szCs w:val="26"/>
          <w:lang w:val="sr-Cyrl-CS" w:eastAsia="sr-Cyrl-CS"/>
        </w:rPr>
        <w:t xml:space="preserve"> разреда за школску 2014/2015, ЈН бр.</w:t>
      </w:r>
      <w:r w:rsidR="005B080F">
        <w:rPr>
          <w:rStyle w:val="FontStyle51"/>
          <w:rFonts w:asciiTheme="minorHAnsi" w:hAnsiTheme="minorHAnsi" w:cs="Times New Roman"/>
          <w:bCs/>
          <w:sz w:val="28"/>
          <w:szCs w:val="26"/>
          <w:lang w:val="en-US" w:eastAsia="sr-Cyrl-CS"/>
        </w:rPr>
        <w:t xml:space="preserve"> </w:t>
      </w:r>
      <w:r w:rsidR="00DD39CD">
        <w:rPr>
          <w:rStyle w:val="FontStyle51"/>
          <w:rFonts w:asciiTheme="minorHAnsi" w:hAnsiTheme="minorHAnsi" w:cs="Times New Roman"/>
          <w:bCs/>
          <w:sz w:val="28"/>
          <w:szCs w:val="26"/>
          <w:lang w:val="sr-Cyrl-CS" w:eastAsia="sr-Cyrl-CS"/>
        </w:rPr>
        <w:t>11</w:t>
      </w:r>
      <w:r w:rsidRPr="00C0496A">
        <w:rPr>
          <w:rStyle w:val="FontStyle51"/>
          <w:rFonts w:asciiTheme="minorHAnsi" w:hAnsiTheme="minorHAnsi" w:cs="Times New Roman"/>
          <w:bCs/>
          <w:sz w:val="28"/>
          <w:szCs w:val="26"/>
          <w:lang w:val="sr-Cyrl-CS" w:eastAsia="sr-Cyrl-CS"/>
        </w:rPr>
        <w:t>-14/</w:t>
      </w:r>
      <w:r w:rsidR="00242134">
        <w:rPr>
          <w:rStyle w:val="FontStyle51"/>
          <w:rFonts w:asciiTheme="minorHAnsi" w:hAnsiTheme="minorHAnsi" w:cs="Times New Roman"/>
          <w:bCs/>
          <w:sz w:val="28"/>
          <w:szCs w:val="26"/>
          <w:lang w:val="en-US" w:eastAsia="sr-Cyrl-CS"/>
        </w:rPr>
        <w:t>20</w:t>
      </w:r>
      <w:r w:rsidRPr="00C0496A">
        <w:rPr>
          <w:rStyle w:val="FontStyle51"/>
          <w:rFonts w:asciiTheme="minorHAnsi" w:hAnsiTheme="minorHAnsi" w:cs="Times New Roman"/>
          <w:bCs/>
          <w:sz w:val="28"/>
          <w:szCs w:val="26"/>
          <w:lang w:val="sr-Cyrl-CS" w:eastAsia="sr-Cyrl-CS"/>
        </w:rPr>
        <w:t>14</w:t>
      </w:r>
    </w:p>
    <w:p w:rsidR="000326C8" w:rsidRPr="004814F2" w:rsidRDefault="000326C8" w:rsidP="000326C8">
      <w:pPr>
        <w:pStyle w:val="ListParagraph"/>
        <w:ind w:left="0"/>
        <w:jc w:val="both"/>
        <w:rPr>
          <w:rFonts w:ascii="Times New Roman" w:hAnsi="Times New Roman" w:cs="Times New Roman"/>
          <w:sz w:val="24"/>
          <w:szCs w:val="24"/>
        </w:rPr>
      </w:pPr>
    </w:p>
    <w:p w:rsidR="00A770F0" w:rsidRPr="00247FD9" w:rsidRDefault="00A770F0" w:rsidP="00A770F0">
      <w:pPr>
        <w:rPr>
          <w:rFonts w:cs="Times New Roman"/>
          <w:sz w:val="24"/>
          <w:szCs w:val="26"/>
          <w:lang w:val="sr-Cyrl-CS"/>
        </w:rPr>
      </w:pPr>
      <w:r w:rsidRPr="00247FD9">
        <w:rPr>
          <w:rFonts w:cs="Times New Roman"/>
          <w:sz w:val="24"/>
          <w:szCs w:val="26"/>
          <w:lang w:val="sr-Cyrl-CS"/>
        </w:rPr>
        <w:t>Конкурсна документација садржи:</w:t>
      </w:r>
    </w:p>
    <w:tbl>
      <w:tblPr>
        <w:tblStyle w:val="TableGrid"/>
        <w:tblW w:w="0" w:type="auto"/>
        <w:tblLook w:val="04A0"/>
      </w:tblPr>
      <w:tblGrid>
        <w:gridCol w:w="9039"/>
        <w:gridCol w:w="6"/>
        <w:gridCol w:w="691"/>
      </w:tblGrid>
      <w:tr w:rsidR="00B32EF4" w:rsidTr="00B32EF4">
        <w:tc>
          <w:tcPr>
            <w:tcW w:w="9045" w:type="dxa"/>
            <w:gridSpan w:val="2"/>
            <w:tcBorders>
              <w:right w:val="single" w:sz="4" w:space="0" w:color="auto"/>
            </w:tcBorders>
          </w:tcPr>
          <w:p w:rsidR="00B32EF4" w:rsidRPr="00B32EF4" w:rsidRDefault="00B32EF4" w:rsidP="00B32EF4">
            <w:pPr>
              <w:jc w:val="both"/>
              <w:rPr>
                <w:b/>
                <w:sz w:val="24"/>
              </w:rPr>
            </w:pPr>
            <w:r w:rsidRPr="00B32EF4">
              <w:rPr>
                <w:b/>
                <w:sz w:val="24"/>
              </w:rPr>
              <w:t>Обавезни елементи конкурсне документације у отвореном поступку јавне набавке ради закључивања оквирног споразума са једним понуђачем</w:t>
            </w:r>
          </w:p>
        </w:tc>
        <w:tc>
          <w:tcPr>
            <w:tcW w:w="691" w:type="dxa"/>
            <w:tcBorders>
              <w:left w:val="single" w:sz="4" w:space="0" w:color="auto"/>
            </w:tcBorders>
          </w:tcPr>
          <w:p w:rsidR="00B32EF4" w:rsidRPr="00B32EF4" w:rsidRDefault="00B32EF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B32EF4" w:rsidP="009C4B07">
            <w:pPr>
              <w:jc w:val="both"/>
              <w:rPr>
                <w:b/>
                <w:sz w:val="24"/>
              </w:rPr>
            </w:pPr>
            <w:r>
              <w:rPr>
                <w:b/>
                <w:sz w:val="24"/>
              </w:rPr>
              <w:t>Подаци о предмету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686B69" w:rsidP="009C4B07">
            <w:pPr>
              <w:jc w:val="both"/>
              <w:rPr>
                <w:b/>
                <w:sz w:val="24"/>
              </w:rPr>
            </w:pPr>
            <w:r>
              <w:rPr>
                <w:b/>
                <w:sz w:val="24"/>
              </w:rPr>
              <w:t>Техничке карактеристике и опис предмета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6</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Услови за учешће у поступку јавне набавке из члана 75. и 76. ЗЈН и упутство како се доказује испуњеност услова</w:t>
            </w:r>
          </w:p>
        </w:tc>
        <w:tc>
          <w:tcPr>
            <w:tcW w:w="697" w:type="dxa"/>
            <w:gridSpan w:val="2"/>
            <w:tcBorders>
              <w:left w:val="single" w:sz="4" w:space="0" w:color="auto"/>
            </w:tcBorders>
          </w:tcPr>
          <w:p w:rsidR="00B32EF4" w:rsidRPr="00B32EF4" w:rsidRDefault="001D6A54" w:rsidP="00686B69">
            <w:pPr>
              <w:jc w:val="center"/>
              <w:rPr>
                <w:b/>
                <w:sz w:val="24"/>
              </w:rPr>
            </w:pPr>
            <w:r>
              <w:rPr>
                <w:b/>
                <w:sz w:val="24"/>
              </w:rPr>
              <w:t>8</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Упутство понуђачима како да сачине понуду</w:t>
            </w:r>
          </w:p>
        </w:tc>
        <w:tc>
          <w:tcPr>
            <w:tcW w:w="697" w:type="dxa"/>
            <w:gridSpan w:val="2"/>
            <w:tcBorders>
              <w:left w:val="single" w:sz="4" w:space="0" w:color="auto"/>
            </w:tcBorders>
          </w:tcPr>
          <w:p w:rsidR="00B32EF4" w:rsidRPr="00B32EF4" w:rsidRDefault="001D6A54" w:rsidP="00686B69">
            <w:pPr>
              <w:jc w:val="center"/>
              <w:rPr>
                <w:b/>
                <w:sz w:val="24"/>
              </w:rPr>
            </w:pPr>
            <w:r>
              <w:rPr>
                <w:b/>
                <w:sz w:val="24"/>
              </w:rPr>
              <w:t>12</w:t>
            </w:r>
          </w:p>
        </w:tc>
      </w:tr>
      <w:tr w:rsidR="00B32EF4" w:rsidTr="00B32EF4">
        <w:tc>
          <w:tcPr>
            <w:tcW w:w="9039" w:type="dxa"/>
            <w:tcBorders>
              <w:right w:val="single" w:sz="4" w:space="0" w:color="auto"/>
            </w:tcBorders>
          </w:tcPr>
          <w:p w:rsidR="00B32EF4" w:rsidRPr="00B32EF4" w:rsidRDefault="0065697A" w:rsidP="009C4B07">
            <w:pPr>
              <w:jc w:val="both"/>
              <w:rPr>
                <w:b/>
                <w:sz w:val="24"/>
              </w:rPr>
            </w:pPr>
            <w:r w:rsidRPr="00010A80">
              <w:rPr>
                <w:i/>
                <w:sz w:val="24"/>
              </w:rPr>
              <w:t>Образац 1 –</w:t>
            </w:r>
            <w:r>
              <w:rPr>
                <w:b/>
                <w:sz w:val="24"/>
              </w:rPr>
              <w:t xml:space="preserve"> Образац понуде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18</w:t>
            </w:r>
          </w:p>
        </w:tc>
      </w:tr>
      <w:tr w:rsidR="00B32EF4" w:rsidTr="00B32EF4">
        <w:tc>
          <w:tcPr>
            <w:tcW w:w="9039" w:type="dxa"/>
            <w:tcBorders>
              <w:right w:val="single" w:sz="4" w:space="0" w:color="auto"/>
            </w:tcBorders>
          </w:tcPr>
          <w:p w:rsidR="00B32EF4" w:rsidRDefault="0065697A" w:rsidP="009C4B07">
            <w:pPr>
              <w:jc w:val="both"/>
              <w:rPr>
                <w:b/>
                <w:sz w:val="24"/>
              </w:rPr>
            </w:pPr>
            <w:r w:rsidRPr="00010A80">
              <w:rPr>
                <w:i/>
                <w:sz w:val="24"/>
              </w:rPr>
              <w:t>Образац 2 –</w:t>
            </w:r>
            <w:r>
              <w:rPr>
                <w:b/>
                <w:sz w:val="24"/>
              </w:rPr>
              <w:t xml:space="preserve"> Образац структуре понуђене цене са упутством како да се попуни</w:t>
            </w:r>
          </w:p>
          <w:p w:rsidR="001D6A54" w:rsidRDefault="001D6A54" w:rsidP="001D6A54">
            <w:pPr>
              <w:jc w:val="right"/>
              <w:rPr>
                <w:b/>
                <w:sz w:val="24"/>
              </w:rPr>
            </w:pPr>
            <w:r>
              <w:rPr>
                <w:b/>
                <w:sz w:val="24"/>
              </w:rPr>
              <w:t>2А</w:t>
            </w:r>
          </w:p>
          <w:p w:rsidR="001D6A54" w:rsidRPr="00B32EF4" w:rsidRDefault="001D6A54" w:rsidP="001D6A54">
            <w:pPr>
              <w:jc w:val="right"/>
              <w:rPr>
                <w:b/>
                <w:sz w:val="24"/>
              </w:rPr>
            </w:pPr>
            <w:r>
              <w:rPr>
                <w:b/>
                <w:sz w:val="24"/>
              </w:rPr>
              <w:t>2Б</w:t>
            </w:r>
          </w:p>
        </w:tc>
        <w:tc>
          <w:tcPr>
            <w:tcW w:w="697" w:type="dxa"/>
            <w:gridSpan w:val="2"/>
            <w:tcBorders>
              <w:left w:val="single" w:sz="4" w:space="0" w:color="auto"/>
            </w:tcBorders>
          </w:tcPr>
          <w:p w:rsidR="001D6A54" w:rsidRDefault="001D6A54" w:rsidP="001D6A54">
            <w:pPr>
              <w:jc w:val="center"/>
              <w:rPr>
                <w:b/>
                <w:sz w:val="24"/>
              </w:rPr>
            </w:pPr>
          </w:p>
          <w:p w:rsidR="001D6A54" w:rsidRDefault="001D6A54" w:rsidP="001D6A54">
            <w:pPr>
              <w:jc w:val="center"/>
              <w:rPr>
                <w:b/>
                <w:sz w:val="24"/>
              </w:rPr>
            </w:pPr>
            <w:r>
              <w:rPr>
                <w:b/>
                <w:sz w:val="24"/>
              </w:rPr>
              <w:t>22</w:t>
            </w:r>
          </w:p>
          <w:p w:rsidR="001D6A54" w:rsidRPr="00B32EF4" w:rsidRDefault="001D6A54" w:rsidP="001D6A54">
            <w:pPr>
              <w:jc w:val="center"/>
              <w:rPr>
                <w:b/>
                <w:sz w:val="24"/>
              </w:rPr>
            </w:pPr>
            <w:r>
              <w:rPr>
                <w:b/>
                <w:sz w:val="24"/>
              </w:rPr>
              <w:t>24</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3 –</w:t>
            </w:r>
            <w:r>
              <w:rPr>
                <w:b/>
                <w:sz w:val="24"/>
              </w:rPr>
              <w:t xml:space="preserve"> Образац изјаве о испуњености услова из члана 75. став 2. ЗЈН </w:t>
            </w:r>
          </w:p>
        </w:tc>
        <w:tc>
          <w:tcPr>
            <w:tcW w:w="697" w:type="dxa"/>
            <w:gridSpan w:val="2"/>
            <w:tcBorders>
              <w:left w:val="single" w:sz="4" w:space="0" w:color="auto"/>
            </w:tcBorders>
          </w:tcPr>
          <w:p w:rsidR="0065697A" w:rsidRPr="00B32EF4" w:rsidRDefault="001D6A54" w:rsidP="00686B69">
            <w:pPr>
              <w:jc w:val="center"/>
              <w:rPr>
                <w:b/>
                <w:sz w:val="24"/>
              </w:rPr>
            </w:pPr>
            <w:r>
              <w:rPr>
                <w:b/>
                <w:sz w:val="24"/>
              </w:rPr>
              <w:t>25</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4 –</w:t>
            </w:r>
            <w:r>
              <w:rPr>
                <w:b/>
                <w:sz w:val="24"/>
              </w:rPr>
              <w:t xml:space="preserve"> Изјава о подношењу заједничке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26</w:t>
            </w:r>
          </w:p>
        </w:tc>
      </w:tr>
      <w:tr w:rsidR="0065697A" w:rsidTr="00B32EF4">
        <w:tc>
          <w:tcPr>
            <w:tcW w:w="9039" w:type="dxa"/>
            <w:tcBorders>
              <w:right w:val="single" w:sz="4" w:space="0" w:color="auto"/>
            </w:tcBorders>
          </w:tcPr>
          <w:p w:rsidR="0065697A" w:rsidRPr="0065697A" w:rsidRDefault="0065697A" w:rsidP="009C4B07">
            <w:pPr>
              <w:jc w:val="both"/>
              <w:rPr>
                <w:b/>
                <w:sz w:val="24"/>
              </w:rPr>
            </w:pPr>
            <w:r w:rsidRPr="00010A80">
              <w:rPr>
                <w:i/>
                <w:sz w:val="24"/>
              </w:rPr>
              <w:t>Прилог 1:</w:t>
            </w:r>
            <w:r>
              <w:rPr>
                <w:b/>
                <w:sz w:val="24"/>
              </w:rPr>
              <w:t xml:space="preserve"> Споразум </w:t>
            </w:r>
            <w:r w:rsidRPr="0065697A">
              <w:rPr>
                <w:rFonts w:cs="Calibri"/>
                <w:b/>
                <w:bCs/>
                <w:color w:val="000000"/>
                <w:sz w:val="24"/>
                <w:szCs w:val="36"/>
              </w:rPr>
              <w:t>чланова групе о подношењу заједничке понуде</w:t>
            </w:r>
          </w:p>
        </w:tc>
        <w:tc>
          <w:tcPr>
            <w:tcW w:w="697" w:type="dxa"/>
            <w:gridSpan w:val="2"/>
            <w:tcBorders>
              <w:left w:val="single" w:sz="4" w:space="0" w:color="auto"/>
            </w:tcBorders>
          </w:tcPr>
          <w:p w:rsidR="0065697A" w:rsidRDefault="001D6A54" w:rsidP="00686B69">
            <w:pPr>
              <w:jc w:val="center"/>
              <w:rPr>
                <w:b/>
                <w:sz w:val="24"/>
              </w:rPr>
            </w:pPr>
            <w:r>
              <w:rPr>
                <w:b/>
                <w:sz w:val="24"/>
              </w:rPr>
              <w:t>27</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5 –</w:t>
            </w:r>
            <w:r>
              <w:rPr>
                <w:b/>
                <w:sz w:val="24"/>
              </w:rPr>
              <w:t xml:space="preserve"> Изјава о независној понуди</w:t>
            </w:r>
          </w:p>
        </w:tc>
        <w:tc>
          <w:tcPr>
            <w:tcW w:w="697" w:type="dxa"/>
            <w:gridSpan w:val="2"/>
            <w:tcBorders>
              <w:left w:val="single" w:sz="4" w:space="0" w:color="auto"/>
            </w:tcBorders>
          </w:tcPr>
          <w:p w:rsidR="0065697A" w:rsidRPr="00B32EF4" w:rsidRDefault="001D6A54" w:rsidP="00686B69">
            <w:pPr>
              <w:jc w:val="center"/>
              <w:rPr>
                <w:b/>
                <w:sz w:val="24"/>
              </w:rPr>
            </w:pPr>
            <w:r>
              <w:rPr>
                <w:b/>
                <w:sz w:val="24"/>
              </w:rPr>
              <w:t>28</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6 –</w:t>
            </w:r>
            <w:r>
              <w:rPr>
                <w:b/>
                <w:sz w:val="24"/>
              </w:rPr>
              <w:t xml:space="preserve"> Потврда за референце</w:t>
            </w:r>
          </w:p>
        </w:tc>
        <w:tc>
          <w:tcPr>
            <w:tcW w:w="697" w:type="dxa"/>
            <w:gridSpan w:val="2"/>
            <w:tcBorders>
              <w:left w:val="single" w:sz="4" w:space="0" w:color="auto"/>
            </w:tcBorders>
          </w:tcPr>
          <w:p w:rsidR="0065697A" w:rsidRPr="00272787" w:rsidRDefault="001D6A54" w:rsidP="00686B69">
            <w:pPr>
              <w:jc w:val="center"/>
              <w:rPr>
                <w:b/>
                <w:sz w:val="24"/>
              </w:rPr>
            </w:pPr>
            <w:r>
              <w:rPr>
                <w:b/>
                <w:sz w:val="24"/>
              </w:rPr>
              <w:t>29</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7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 за добро извршење посла</w:t>
            </w:r>
          </w:p>
        </w:tc>
        <w:tc>
          <w:tcPr>
            <w:tcW w:w="697" w:type="dxa"/>
            <w:gridSpan w:val="2"/>
            <w:tcBorders>
              <w:left w:val="single" w:sz="4" w:space="0" w:color="auto"/>
            </w:tcBorders>
          </w:tcPr>
          <w:p w:rsidR="0065697A" w:rsidRPr="00272787" w:rsidRDefault="001D6A54" w:rsidP="00686B69">
            <w:pPr>
              <w:jc w:val="center"/>
              <w:rPr>
                <w:b/>
                <w:sz w:val="24"/>
              </w:rPr>
            </w:pPr>
            <w:r>
              <w:rPr>
                <w:b/>
                <w:sz w:val="24"/>
              </w:rPr>
              <w:t>30</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8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w:t>
            </w:r>
            <w:r w:rsidR="00010A80">
              <w:rPr>
                <w:b/>
                <w:sz w:val="24"/>
              </w:rPr>
              <w:t xml:space="preserve"> за повраћај авансног плаћања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31</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9 –</w:t>
            </w:r>
            <w:r>
              <w:rPr>
                <w:b/>
                <w:sz w:val="24"/>
              </w:rPr>
              <w:t xml:space="preserve"> Модел оквирног споразума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32</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10 –</w:t>
            </w:r>
            <w:r>
              <w:rPr>
                <w:b/>
                <w:sz w:val="24"/>
              </w:rPr>
              <w:t xml:space="preserve"> Образац трошкова припреме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38</w:t>
            </w:r>
          </w:p>
        </w:tc>
      </w:tr>
    </w:tbl>
    <w:p w:rsidR="009C4B07" w:rsidRDefault="009C4B07" w:rsidP="009C4B07">
      <w:pPr>
        <w:jc w:val="both"/>
        <w:rPr>
          <w:sz w:val="24"/>
        </w:rPr>
      </w:pPr>
    </w:p>
    <w:p w:rsidR="00A770F0" w:rsidRDefault="00A770F0" w:rsidP="009C4B07">
      <w:pPr>
        <w:jc w:val="both"/>
        <w:rPr>
          <w:sz w:val="24"/>
        </w:rPr>
      </w:pPr>
    </w:p>
    <w:p w:rsidR="004A7BD1" w:rsidRPr="00B32EF4" w:rsidRDefault="004A7BD1" w:rsidP="009C4B07">
      <w:pPr>
        <w:jc w:val="both"/>
        <w:rPr>
          <w:sz w:val="24"/>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065FAC" w:rsidRPr="004A7BD1" w:rsidRDefault="00A770F0" w:rsidP="009C4B07">
      <w:pPr>
        <w:jc w:val="both"/>
        <w:rPr>
          <w:rFonts w:eastAsia="Times New Roman" w:cs="Times New Roman"/>
          <w:b/>
          <w:bCs/>
          <w:sz w:val="28"/>
          <w:szCs w:val="28"/>
        </w:rPr>
      </w:pPr>
      <w:r w:rsidRPr="004A7BD1">
        <w:rPr>
          <w:rFonts w:eastAsia="Times New Roman" w:cs="Times New Roman"/>
          <w:b/>
          <w:bCs/>
          <w:sz w:val="28"/>
          <w:szCs w:val="28"/>
        </w:rPr>
        <w:lastRenderedPageBreak/>
        <w:t>ОБАВЕЗНИ ЕЛЕМЕНТИ КОНКУРСНЕ ДОКУМЕНТАЦИЈЕ У ОТВОРЕНОМ ПОСТУПКУ ЈАВНЕ НАБАВКЕ РАДИ ЗАКЉУЧИВАЊА ОКВИРНОГ СПОРАЗУМА СА ЈЕДНИМ ПО</w:t>
      </w:r>
      <w:r w:rsidR="004A7BD1" w:rsidRPr="004A7BD1">
        <w:rPr>
          <w:rFonts w:eastAsia="Times New Roman" w:cs="Times New Roman"/>
          <w:b/>
          <w:bCs/>
          <w:sz w:val="28"/>
          <w:szCs w:val="28"/>
        </w:rPr>
        <w:t>НУЂАЧЕМ</w:t>
      </w:r>
    </w:p>
    <w:p w:rsidR="00A770F0" w:rsidRPr="004A7BD1" w:rsidRDefault="00A770F0" w:rsidP="0064594D">
      <w:pPr>
        <w:pStyle w:val="ListParagraph"/>
        <w:numPr>
          <w:ilvl w:val="0"/>
          <w:numId w:val="2"/>
        </w:numPr>
        <w:shd w:val="clear" w:color="auto" w:fill="FDE9D9" w:themeFill="accent6" w:themeFillTint="33"/>
        <w:spacing w:before="100" w:beforeAutospacing="1" w:after="0" w:line="210" w:lineRule="atLeast"/>
        <w:rPr>
          <w:rFonts w:eastAsia="Times New Roman" w:cs="Times New Roman"/>
          <w:b/>
          <w:sz w:val="28"/>
          <w:szCs w:val="28"/>
          <w:lang w:val="sr-Cyrl-CS"/>
        </w:rPr>
      </w:pPr>
      <w:r w:rsidRPr="004A7BD1">
        <w:rPr>
          <w:rFonts w:eastAsia="Times New Roman" w:cs="Times New Roman"/>
          <w:b/>
          <w:sz w:val="28"/>
          <w:szCs w:val="28"/>
          <w:lang w:val="sr-Cyrl-CS"/>
        </w:rPr>
        <w:t>О</w:t>
      </w:r>
      <w:r w:rsidR="00272787" w:rsidRPr="004A7BD1">
        <w:rPr>
          <w:rFonts w:eastAsia="Times New Roman" w:cs="Times New Roman"/>
          <w:b/>
          <w:sz w:val="28"/>
          <w:szCs w:val="28"/>
        </w:rPr>
        <w:t>ПШТИ ПОДАЦИ О НАРУЧИОЦУ И ЈАВНОЈ НАБАВЦИ</w:t>
      </w:r>
    </w:p>
    <w:p w:rsidR="00A770F0" w:rsidRPr="007D57F7" w:rsidRDefault="00A770F0" w:rsidP="00A770F0">
      <w:pPr>
        <w:pStyle w:val="ListParagraph"/>
        <w:spacing w:before="100" w:beforeAutospacing="1" w:after="0" w:line="210" w:lineRule="atLeast"/>
        <w:ind w:left="450"/>
        <w:rPr>
          <w:rFonts w:eastAsia="Times New Roman" w:cs="Times New Roman"/>
          <w:b/>
          <w:sz w:val="24"/>
          <w:szCs w:val="24"/>
          <w:lang w:val="sr-Cyrl-CS"/>
        </w:rPr>
      </w:pPr>
    </w:p>
    <w:p w:rsidR="00A770F0" w:rsidRDefault="00A770F0" w:rsidP="00A770F0">
      <w:pPr>
        <w:pStyle w:val="ListParagraph"/>
        <w:numPr>
          <w:ilvl w:val="1"/>
          <w:numId w:val="2"/>
        </w:numPr>
        <w:spacing w:before="100" w:beforeAutospacing="1" w:line="210" w:lineRule="atLeast"/>
        <w:rPr>
          <w:rFonts w:eastAsia="Times New Roman" w:cs="Times New Roman"/>
          <w:b/>
          <w:sz w:val="24"/>
          <w:szCs w:val="24"/>
          <w:lang w:val="sr-Cyrl-CS"/>
        </w:rPr>
      </w:pPr>
      <w:r w:rsidRPr="007D57F7">
        <w:rPr>
          <w:rFonts w:eastAsia="Times New Roman" w:cs="Times New Roman"/>
          <w:b/>
          <w:sz w:val="24"/>
          <w:szCs w:val="24"/>
          <w:lang w:val="sr-Cyrl-CS"/>
        </w:rPr>
        <w:t>Н</w:t>
      </w:r>
      <w:r w:rsidRPr="007D57F7">
        <w:rPr>
          <w:rFonts w:eastAsia="Times New Roman" w:cs="Times New Roman"/>
          <w:b/>
          <w:sz w:val="24"/>
          <w:szCs w:val="24"/>
        </w:rPr>
        <w:t>азив, адреса и интернет страница наручиоца</w:t>
      </w:r>
      <w:r w:rsidRPr="007D57F7">
        <w:rPr>
          <w:rFonts w:eastAsia="Times New Roman" w:cs="Times New Roman"/>
          <w:b/>
          <w:sz w:val="24"/>
          <w:szCs w:val="24"/>
          <w:lang w:val="sr-Cyrl-CS"/>
        </w:rPr>
        <w:t>:</w:t>
      </w:r>
    </w:p>
    <w:p w:rsidR="00A770F0" w:rsidRPr="00A770F0" w:rsidRDefault="00A770F0" w:rsidP="00A770F0">
      <w:pPr>
        <w:shd w:val="clear" w:color="auto" w:fill="FFFFFF"/>
        <w:spacing w:after="0" w:line="240" w:lineRule="auto"/>
        <w:ind w:left="1200"/>
        <w:rPr>
          <w:rFonts w:eastAsia="Times New Roman" w:cs="Times New Roman"/>
          <w:sz w:val="24"/>
          <w:szCs w:val="24"/>
        </w:rPr>
      </w:pPr>
      <w:r>
        <w:rPr>
          <w:rFonts w:eastAsia="Times New Roman" w:cs="Times New Roman"/>
          <w:bCs/>
          <w:sz w:val="24"/>
          <w:szCs w:val="24"/>
        </w:rPr>
        <w:t>Основна школа „Младост“ Београд – Нови Београд</w:t>
      </w:r>
    </w:p>
    <w:p w:rsidR="00A770F0" w:rsidRPr="00EE680B" w:rsidRDefault="00A770F0" w:rsidP="00A770F0">
      <w:pPr>
        <w:shd w:val="clear" w:color="auto" w:fill="FFFFFF"/>
        <w:spacing w:after="0" w:line="240" w:lineRule="auto"/>
        <w:ind w:left="1200"/>
        <w:rPr>
          <w:rFonts w:eastAsia="Times New Roman" w:cs="Times New Roman"/>
          <w:sz w:val="24"/>
          <w:szCs w:val="24"/>
        </w:rPr>
      </w:pPr>
      <w:r w:rsidRPr="00AC22FC">
        <w:rPr>
          <w:rFonts w:eastAsia="Times New Roman" w:cs="Times New Roman"/>
          <w:bCs/>
          <w:sz w:val="24"/>
          <w:szCs w:val="24"/>
        </w:rPr>
        <w:t>Адреса:</w:t>
      </w:r>
      <w:r w:rsidRPr="00AC22FC">
        <w:rPr>
          <w:rFonts w:eastAsia="Times New Roman" w:cs="Times New Roman"/>
          <w:sz w:val="24"/>
          <w:szCs w:val="24"/>
        </w:rPr>
        <w:t> </w:t>
      </w:r>
      <w:r w:rsidR="00EE680B">
        <w:rPr>
          <w:rFonts w:eastAsia="Times New Roman" w:cs="Times New Roman"/>
          <w:sz w:val="24"/>
          <w:szCs w:val="24"/>
        </w:rPr>
        <w:t>Гандијева бр. 99,</w:t>
      </w:r>
    </w:p>
    <w:p w:rsidR="00A770F0" w:rsidRDefault="00EE680B" w:rsidP="00A770F0">
      <w:pPr>
        <w:pStyle w:val="Default"/>
        <w:ind w:left="1200" w:right="1104"/>
        <w:jc w:val="both"/>
        <w:rPr>
          <w:rFonts w:asciiTheme="minorHAnsi" w:hAnsiTheme="minorHAnsi"/>
          <w:color w:val="auto"/>
          <w:lang w:val="sr-Cyrl-CS"/>
        </w:rPr>
      </w:pPr>
      <w:r>
        <w:rPr>
          <w:rFonts w:asciiTheme="minorHAnsi" w:hAnsiTheme="minorHAnsi"/>
          <w:color w:val="auto"/>
        </w:rPr>
        <w:t>11000 Београд – Нови Београд</w:t>
      </w:r>
    </w:p>
    <w:p w:rsidR="00A770F0" w:rsidRPr="00C0410F" w:rsidRDefault="00A770F0" w:rsidP="00A770F0">
      <w:pPr>
        <w:pStyle w:val="Default"/>
        <w:ind w:left="1200" w:right="1104"/>
        <w:jc w:val="both"/>
        <w:rPr>
          <w:rFonts w:asciiTheme="minorHAnsi" w:hAnsiTheme="minorHAnsi"/>
          <w:color w:val="auto"/>
          <w:sz w:val="6"/>
          <w:szCs w:val="6"/>
          <w:lang w:val="sr-Cyrl-CS"/>
        </w:rPr>
      </w:pPr>
    </w:p>
    <w:p w:rsidR="00A770F0" w:rsidRPr="004A7BD1" w:rsidRDefault="000372B9" w:rsidP="004A7BD1">
      <w:pPr>
        <w:pStyle w:val="Default"/>
        <w:ind w:left="1200" w:right="1104"/>
        <w:jc w:val="both"/>
        <w:rPr>
          <w:rFonts w:asciiTheme="minorHAnsi" w:hAnsiTheme="minorHAnsi"/>
          <w:color w:val="auto"/>
        </w:rPr>
      </w:pPr>
      <w:hyperlink r:id="rId10" w:history="1">
        <w:r w:rsidR="00EE680B" w:rsidRPr="00015D94">
          <w:rPr>
            <w:rStyle w:val="Hyperlink"/>
            <w:rFonts w:asciiTheme="minorHAnsi" w:hAnsiTheme="minorHAnsi"/>
          </w:rPr>
          <w:t>http://www.skolamladost.edu.rs/</w:t>
        </w:r>
      </w:hyperlink>
      <w:r w:rsidR="00EE680B">
        <w:rPr>
          <w:rFonts w:asciiTheme="minorHAnsi" w:hAnsiTheme="minorHAnsi"/>
          <w:color w:val="auto"/>
        </w:rPr>
        <w:t xml:space="preserve"> </w:t>
      </w:r>
    </w:p>
    <w:p w:rsidR="00A770F0" w:rsidRPr="00104EE1" w:rsidRDefault="00EE680B" w:rsidP="00A770F0">
      <w:pPr>
        <w:pStyle w:val="ListParagraph"/>
        <w:numPr>
          <w:ilvl w:val="1"/>
          <w:numId w:val="2"/>
        </w:numPr>
        <w:spacing w:before="100" w:beforeAutospacing="1" w:line="210" w:lineRule="atLeast"/>
        <w:rPr>
          <w:rFonts w:eastAsia="Times New Roman" w:cs="Times New Roman"/>
          <w:sz w:val="24"/>
          <w:szCs w:val="24"/>
          <w:lang w:val="sr-Cyrl-CS"/>
        </w:rPr>
      </w:pPr>
      <w:r>
        <w:rPr>
          <w:rFonts w:eastAsia="Times New Roman" w:cs="Times New Roman"/>
          <w:b/>
          <w:sz w:val="24"/>
          <w:szCs w:val="24"/>
          <w:lang w:val="sr-Cyrl-CS"/>
        </w:rPr>
        <w:t>Напомена да се спроводи јавна набавка у отвореном поступку</w:t>
      </w:r>
      <w:r w:rsidR="00A770F0">
        <w:rPr>
          <w:rFonts w:eastAsia="Times New Roman" w:cs="Times New Roman"/>
          <w:b/>
          <w:sz w:val="24"/>
          <w:szCs w:val="24"/>
          <w:lang w:val="sr-Cyrl-CS"/>
        </w:rPr>
        <w:t>:</w:t>
      </w:r>
    </w:p>
    <w:p w:rsidR="00A770F0" w:rsidRDefault="00A770F0" w:rsidP="00A770F0">
      <w:pPr>
        <w:spacing w:after="0"/>
        <w:ind w:left="1188"/>
        <w:jc w:val="both"/>
        <w:rPr>
          <w:sz w:val="24"/>
          <w:szCs w:val="24"/>
          <w:lang w:val="sr-Cyrl-CS"/>
        </w:rPr>
      </w:pPr>
      <w:r w:rsidRPr="00104EE1">
        <w:rPr>
          <w:sz w:val="24"/>
          <w:szCs w:val="24"/>
          <w:lang w:val="sr-Cyrl-CS"/>
        </w:rPr>
        <w:t xml:space="preserve">За предметну јавну набавку спроводи се </w:t>
      </w:r>
      <w:r w:rsidR="00EE680B">
        <w:rPr>
          <w:sz w:val="24"/>
          <w:szCs w:val="24"/>
          <w:lang w:val="sr-Cyrl-CS"/>
        </w:rPr>
        <w:t xml:space="preserve">отворени </w:t>
      </w:r>
      <w:r w:rsidRPr="00104EE1">
        <w:rPr>
          <w:sz w:val="24"/>
          <w:szCs w:val="24"/>
          <w:lang w:val="sr-Cyrl-CS"/>
        </w:rPr>
        <w:t xml:space="preserve">поступак јавне набавке </w:t>
      </w:r>
      <w:r w:rsidR="00EE680B">
        <w:rPr>
          <w:sz w:val="24"/>
          <w:szCs w:val="24"/>
          <w:lang w:val="sr-Cyrl-CS"/>
        </w:rPr>
        <w:t>ради закључења оквирног споразума са једним понуђачем, сходно члану 40</w:t>
      </w:r>
      <w:r w:rsidRPr="00104EE1">
        <w:rPr>
          <w:sz w:val="24"/>
          <w:szCs w:val="24"/>
          <w:lang w:val="sr-Cyrl-CS"/>
        </w:rPr>
        <w:t>. Закона о јавним набавкама (''Службени гласник РС'', бр. 124/2012).</w:t>
      </w:r>
    </w:p>
    <w:p w:rsidR="00A770F0" w:rsidRPr="004A7BD1" w:rsidRDefault="00A770F0" w:rsidP="004A7BD1">
      <w:pPr>
        <w:pStyle w:val="NoSpacing"/>
        <w:rPr>
          <w:lang w:val="sr-Cyrl-CS"/>
        </w:rPr>
      </w:pPr>
    </w:p>
    <w:p w:rsidR="00A770F0" w:rsidRPr="00104EE1" w:rsidRDefault="00A770F0" w:rsidP="00A770F0">
      <w:pPr>
        <w:pStyle w:val="ListParagraph"/>
        <w:numPr>
          <w:ilvl w:val="1"/>
          <w:numId w:val="2"/>
        </w:numPr>
        <w:jc w:val="both"/>
        <w:rPr>
          <w:sz w:val="24"/>
          <w:szCs w:val="24"/>
          <w:lang w:val="sr-Cyrl-CS"/>
        </w:rPr>
      </w:pPr>
      <w:r>
        <w:rPr>
          <w:b/>
          <w:sz w:val="24"/>
          <w:szCs w:val="24"/>
          <w:lang w:val="sr-Cyrl-CS"/>
        </w:rPr>
        <w:t>Предмет јавне набавке (добра, услуге или радови)</w:t>
      </w:r>
    </w:p>
    <w:p w:rsidR="00A770F0" w:rsidRDefault="00A770F0" w:rsidP="00A770F0">
      <w:pPr>
        <w:pStyle w:val="Style5"/>
        <w:widowControl/>
        <w:tabs>
          <w:tab w:val="left" w:pos="2870"/>
        </w:tabs>
        <w:spacing w:after="240" w:line="274" w:lineRule="exact"/>
        <w:ind w:left="1200"/>
        <w:rPr>
          <w:rFonts w:asciiTheme="minorHAnsi" w:hAnsiTheme="minorHAnsi"/>
          <w:lang w:val="sr-Cyrl-CS"/>
        </w:rPr>
      </w:pPr>
      <w:r w:rsidRPr="00104EE1">
        <w:rPr>
          <w:rFonts w:asciiTheme="minorHAnsi" w:hAnsiTheme="minorHAnsi"/>
          <w:lang w:val="sr-Cyrl-CS"/>
        </w:rPr>
        <w:t>Предмет</w:t>
      </w:r>
      <w:r>
        <w:rPr>
          <w:rFonts w:asciiTheme="minorHAnsi" w:hAnsiTheme="minorHAnsi"/>
          <w:lang w:val="sr-Cyrl-CS"/>
        </w:rPr>
        <w:t xml:space="preserve"> јавне набавке у </w:t>
      </w:r>
      <w:r w:rsidR="00EE680B">
        <w:rPr>
          <w:rFonts w:asciiTheme="minorHAnsi" w:hAnsiTheme="minorHAnsi"/>
          <w:lang w:val="sr-Cyrl-CS"/>
        </w:rPr>
        <w:t xml:space="preserve">отвореном </w:t>
      </w:r>
      <w:r>
        <w:rPr>
          <w:rFonts w:asciiTheme="minorHAnsi" w:hAnsiTheme="minorHAnsi"/>
          <w:lang w:val="sr-Cyrl-CS"/>
        </w:rPr>
        <w:t>поступку јавне набавке</w:t>
      </w:r>
      <w:r w:rsidR="005B3BCF">
        <w:rPr>
          <w:rFonts w:asciiTheme="minorHAnsi" w:hAnsiTheme="minorHAnsi"/>
          <w:lang w:val="sr-Cyrl-CS"/>
        </w:rPr>
        <w:t xml:space="preserve"> који је обликован по </w:t>
      </w:r>
      <w:r w:rsidR="00EE680B">
        <w:rPr>
          <w:rFonts w:asciiTheme="minorHAnsi" w:hAnsiTheme="minorHAnsi"/>
          <w:lang w:val="sr-Cyrl-CS"/>
        </w:rPr>
        <w:t xml:space="preserve"> је набавка  услуга –</w:t>
      </w:r>
      <w:r>
        <w:rPr>
          <w:rFonts w:asciiTheme="minorHAnsi" w:hAnsiTheme="minorHAnsi"/>
          <w:lang w:val="sr-Cyrl-CS"/>
        </w:rPr>
        <w:t xml:space="preserve"> </w:t>
      </w:r>
      <w:r w:rsidR="00EE680B">
        <w:rPr>
          <w:rFonts w:asciiTheme="minorHAnsi" w:hAnsiTheme="minorHAnsi"/>
          <w:lang w:val="sr-Cyrl-CS"/>
        </w:rPr>
        <w:t xml:space="preserve">настава у природи ученика </w:t>
      </w:r>
      <w:r w:rsidR="005F6AC8">
        <w:rPr>
          <w:rFonts w:asciiTheme="minorHAnsi" w:hAnsiTheme="minorHAnsi"/>
          <w:lang w:val="sr-Cyrl-CS"/>
        </w:rPr>
        <w:t>за школску 2014/2015</w:t>
      </w:r>
      <w:r w:rsidR="00EE680B">
        <w:rPr>
          <w:rFonts w:asciiTheme="minorHAnsi" w:hAnsiTheme="minorHAnsi"/>
          <w:lang w:val="sr-Cyrl-CS"/>
        </w:rPr>
        <w:t>, ради закључивања оквирног споразума са једним понуђачем.</w:t>
      </w:r>
    </w:p>
    <w:p w:rsidR="00A770F0" w:rsidRPr="00104EE1" w:rsidRDefault="00A770F0" w:rsidP="00A770F0">
      <w:pPr>
        <w:pStyle w:val="Style5"/>
        <w:widowControl/>
        <w:numPr>
          <w:ilvl w:val="1"/>
          <w:numId w:val="2"/>
        </w:numPr>
        <w:tabs>
          <w:tab w:val="left" w:pos="2870"/>
        </w:tabs>
        <w:spacing w:after="240" w:line="274" w:lineRule="exact"/>
        <w:rPr>
          <w:rFonts w:asciiTheme="minorHAnsi" w:hAnsiTheme="minorHAnsi"/>
          <w:lang w:val="sr-Cyrl-CS"/>
        </w:rPr>
      </w:pPr>
      <w:r>
        <w:rPr>
          <w:rFonts w:asciiTheme="minorHAnsi" w:hAnsiTheme="minorHAnsi"/>
          <w:b/>
          <w:lang w:val="sr-Cyrl-CS"/>
        </w:rPr>
        <w:t>Напомена уколико је у питању резервисана јавна набавка;</w:t>
      </w:r>
    </w:p>
    <w:p w:rsidR="00A770F0" w:rsidRDefault="00A770F0" w:rsidP="00A770F0">
      <w:pPr>
        <w:ind w:left="492" w:firstLine="708"/>
        <w:rPr>
          <w:sz w:val="24"/>
          <w:szCs w:val="24"/>
          <w:lang w:val="sr-Cyrl-CS"/>
        </w:rPr>
      </w:pPr>
      <w:r w:rsidRPr="00104EE1">
        <w:rPr>
          <w:sz w:val="24"/>
          <w:szCs w:val="24"/>
          <w:lang w:val="sr-Cyrl-CS"/>
        </w:rPr>
        <w:t>У предметном поступку није у питању резервисана јавна набавка.</w:t>
      </w:r>
    </w:p>
    <w:p w:rsidR="00EE680B" w:rsidRPr="00EE680B" w:rsidRDefault="00A770F0" w:rsidP="00EE680B">
      <w:pPr>
        <w:pStyle w:val="ListParagraph"/>
        <w:numPr>
          <w:ilvl w:val="1"/>
          <w:numId w:val="2"/>
        </w:numPr>
        <w:rPr>
          <w:sz w:val="24"/>
          <w:szCs w:val="24"/>
          <w:lang w:val="sr-Cyrl-CS"/>
        </w:rPr>
      </w:pPr>
      <w:r>
        <w:rPr>
          <w:b/>
          <w:sz w:val="24"/>
          <w:szCs w:val="24"/>
          <w:lang w:val="sr-Cyrl-CS"/>
        </w:rPr>
        <w:t>Контакт (лице или служба);</w:t>
      </w:r>
    </w:p>
    <w:p w:rsidR="00EE680B" w:rsidRPr="00EE680B" w:rsidRDefault="00EE680B" w:rsidP="00EE680B">
      <w:pPr>
        <w:pStyle w:val="ListParagraph"/>
        <w:ind w:left="1200"/>
        <w:rPr>
          <w:sz w:val="24"/>
          <w:szCs w:val="24"/>
          <w:lang w:val="sr-Cyrl-CS"/>
        </w:rPr>
      </w:pPr>
    </w:p>
    <w:p w:rsidR="00EE680B" w:rsidRPr="00EE680B" w:rsidRDefault="00EE680B" w:rsidP="00EE680B">
      <w:pPr>
        <w:pStyle w:val="ListParagraph"/>
        <w:ind w:left="1200"/>
        <w:rPr>
          <w:szCs w:val="24"/>
        </w:rPr>
      </w:pPr>
      <w:r w:rsidRPr="00EE680B">
        <w:rPr>
          <w:sz w:val="24"/>
          <w:szCs w:val="28"/>
          <w:lang w:val="sr-Cyrl-CS"/>
        </w:rPr>
        <w:t>Мирјана Стефановић</w:t>
      </w:r>
      <w:r w:rsidRPr="00EE680B">
        <w:rPr>
          <w:sz w:val="24"/>
          <w:szCs w:val="28"/>
        </w:rPr>
        <w:t xml:space="preserve">, e-mail: </w:t>
      </w:r>
      <w:hyperlink r:id="rId11" w:history="1">
        <w:r w:rsidRPr="00015D94">
          <w:rPr>
            <w:rStyle w:val="Hyperlink"/>
            <w:sz w:val="24"/>
            <w:szCs w:val="28"/>
          </w:rPr>
          <w:t>osmladost-sekretar@eunet.rs</w:t>
        </w:r>
      </w:hyperlink>
      <w:r>
        <w:rPr>
          <w:sz w:val="24"/>
          <w:szCs w:val="28"/>
        </w:rPr>
        <w:t xml:space="preserve"> </w:t>
      </w:r>
      <w:r w:rsidR="008A444B">
        <w:rPr>
          <w:sz w:val="24"/>
          <w:szCs w:val="28"/>
        </w:rPr>
        <w:t xml:space="preserve">, </w:t>
      </w:r>
      <w:r w:rsidR="008A444B">
        <w:rPr>
          <w:sz w:val="24"/>
          <w:szCs w:val="24"/>
          <w:lang w:val="sr-Cyrl-CS"/>
        </w:rPr>
        <w:t xml:space="preserve">факс </w:t>
      </w:r>
      <w:r w:rsidR="008A444B" w:rsidRPr="00710224">
        <w:rPr>
          <w:rStyle w:val="FontStyle52"/>
          <w:rFonts w:asciiTheme="minorHAnsi" w:hAnsiTheme="minorHAnsi" w:cs="Times New Roman"/>
          <w:sz w:val="24"/>
          <w:szCs w:val="28"/>
          <w:lang w:val="sr-Cyrl-CS" w:eastAsia="sr-Cyrl-CS"/>
        </w:rPr>
        <w:t>011/2177984</w:t>
      </w:r>
      <w:r w:rsidR="008A444B">
        <w:rPr>
          <w:rStyle w:val="FontStyle52"/>
          <w:rFonts w:asciiTheme="minorHAnsi" w:hAnsiTheme="minorHAnsi" w:cs="Times New Roman"/>
          <w:sz w:val="24"/>
          <w:szCs w:val="28"/>
          <w:lang w:val="sr-Cyrl-CS" w:eastAsia="sr-Cyrl-CS"/>
        </w:rPr>
        <w:t>.</w:t>
      </w:r>
    </w:p>
    <w:p w:rsidR="008A444B" w:rsidRPr="008A444B" w:rsidRDefault="008A444B" w:rsidP="008A444B">
      <w:pPr>
        <w:ind w:left="11"/>
        <w:jc w:val="both"/>
        <w:rPr>
          <w:sz w:val="24"/>
        </w:rPr>
      </w:pPr>
      <w:r w:rsidRPr="008A444B">
        <w:rPr>
          <w:sz w:val="24"/>
        </w:rPr>
        <w:t>Радним данима сматрају се дани од понедељка до петка. Субота и недеља су нерадни дани</w:t>
      </w:r>
      <w:r w:rsidR="00943D24">
        <w:rPr>
          <w:sz w:val="24"/>
        </w:rPr>
        <w:t>, као и дани државног празника</w:t>
      </w:r>
      <w:r w:rsidRPr="008A444B">
        <w:rPr>
          <w:sz w:val="24"/>
        </w:rPr>
        <w:t>.</w:t>
      </w:r>
    </w:p>
    <w:p w:rsidR="008A444B" w:rsidRPr="004A7BD1" w:rsidRDefault="008A444B" w:rsidP="004A7BD1">
      <w:pPr>
        <w:ind w:left="11"/>
        <w:jc w:val="both"/>
        <w:rPr>
          <w:sz w:val="24"/>
        </w:rPr>
      </w:pPr>
      <w:r w:rsidRPr="008A444B">
        <w:rPr>
          <w:sz w:val="24"/>
        </w:rPr>
        <w:t xml:space="preserve">Радним временом сматра се време од </w:t>
      </w:r>
      <w:r w:rsidR="00E929B3" w:rsidRPr="00E929B3">
        <w:rPr>
          <w:sz w:val="24"/>
          <w:lang w:val="sr-Cyrl-CS"/>
        </w:rPr>
        <w:t xml:space="preserve">08.00 </w:t>
      </w:r>
      <w:r w:rsidRPr="00E929B3">
        <w:rPr>
          <w:sz w:val="24"/>
        </w:rPr>
        <w:t xml:space="preserve"> до </w:t>
      </w:r>
      <w:r w:rsidR="00E929B3" w:rsidRPr="00E929B3">
        <w:rPr>
          <w:sz w:val="24"/>
          <w:lang w:val="sr-Cyrl-CS"/>
        </w:rPr>
        <w:t>14.00</w:t>
      </w:r>
      <w:r w:rsidRPr="00E929B3">
        <w:rPr>
          <w:sz w:val="24"/>
        </w:rPr>
        <w:t xml:space="preserve"> часова</w:t>
      </w:r>
      <w:r w:rsidR="004A7BD1" w:rsidRPr="00E929B3">
        <w:rPr>
          <w:sz w:val="24"/>
        </w:rPr>
        <w:t>.</w:t>
      </w:r>
    </w:p>
    <w:p w:rsidR="005F6AC8" w:rsidRPr="0064594D" w:rsidRDefault="00065FAC" w:rsidP="0064594D">
      <w:pPr>
        <w:pStyle w:val="ListParagraph"/>
        <w:numPr>
          <w:ilvl w:val="0"/>
          <w:numId w:val="2"/>
        </w:numPr>
        <w:shd w:val="clear" w:color="auto" w:fill="FDE9D9" w:themeFill="accent6" w:themeFillTint="33"/>
        <w:spacing w:after="0"/>
        <w:rPr>
          <w:b/>
          <w:sz w:val="28"/>
          <w:szCs w:val="28"/>
          <w:lang w:val="sr-Cyrl-CS"/>
        </w:rPr>
      </w:pPr>
      <w:r w:rsidRPr="004A7BD1">
        <w:rPr>
          <w:b/>
          <w:sz w:val="28"/>
          <w:szCs w:val="28"/>
          <w:lang w:val="sr-Cyrl-CS"/>
        </w:rPr>
        <w:t>ПОДАЦИ О ПРЕДМЕТУ ЈАВНЕ НАБАВКЕ</w:t>
      </w:r>
    </w:p>
    <w:p w:rsidR="0064594D" w:rsidRDefault="0064594D" w:rsidP="0064594D">
      <w:pPr>
        <w:pStyle w:val="ListParagraph"/>
        <w:ind w:left="1200"/>
        <w:rPr>
          <w:b/>
          <w:sz w:val="24"/>
          <w:szCs w:val="24"/>
          <w:lang w:val="sr-Cyrl-CS"/>
        </w:rPr>
      </w:pPr>
    </w:p>
    <w:p w:rsidR="004A7BD1" w:rsidRDefault="005F6AC8" w:rsidP="004A7BD1">
      <w:pPr>
        <w:pStyle w:val="ListParagraph"/>
        <w:numPr>
          <w:ilvl w:val="1"/>
          <w:numId w:val="2"/>
        </w:numPr>
        <w:rPr>
          <w:b/>
          <w:sz w:val="24"/>
          <w:szCs w:val="24"/>
          <w:lang w:val="sr-Cyrl-CS"/>
        </w:rPr>
      </w:pPr>
      <w:r w:rsidRPr="005F6AC8">
        <w:rPr>
          <w:b/>
          <w:sz w:val="24"/>
          <w:szCs w:val="24"/>
          <w:lang w:val="sr-Cyrl-CS"/>
        </w:rPr>
        <w:t>Опис предмета набавке, назив и ознака из општег речника набавке;</w:t>
      </w:r>
    </w:p>
    <w:p w:rsidR="004A7BD1" w:rsidRDefault="005F6AC8" w:rsidP="004A7BD1">
      <w:pPr>
        <w:pStyle w:val="ListParagraph"/>
        <w:ind w:left="1200"/>
        <w:rPr>
          <w:lang w:val="sr-Cyrl-CS"/>
        </w:rPr>
      </w:pPr>
      <w:r w:rsidRPr="004A7BD1">
        <w:rPr>
          <w:lang w:val="sr-Cyrl-CS"/>
        </w:rPr>
        <w:t xml:space="preserve">Опис предмета набавке: отворени поступак јавне набавке </w:t>
      </w:r>
      <w:r w:rsidRPr="004A7BD1">
        <w:t>услуга</w:t>
      </w:r>
      <w:r w:rsidRPr="004A7BD1">
        <w:rPr>
          <w:lang w:val="sr-Cyrl-CS"/>
        </w:rPr>
        <w:t xml:space="preserve"> – настава у природи ученика првог</w:t>
      </w:r>
      <w:r w:rsidR="002A762B">
        <w:rPr>
          <w:lang w:val="sr-Cyrl-CS"/>
        </w:rPr>
        <w:t xml:space="preserve">  / другог </w:t>
      </w:r>
      <w:r w:rsidRPr="004A7BD1">
        <w:rPr>
          <w:lang w:val="sr-Cyrl-CS"/>
        </w:rPr>
        <w:t xml:space="preserve"> разреда за школску 2014/2015, ради закључивања оквирног споразума са једним понуђачем</w:t>
      </w:r>
      <w:r w:rsidR="004A7BD1">
        <w:rPr>
          <w:lang w:val="sr-Cyrl-CS"/>
        </w:rPr>
        <w:t xml:space="preserve"> .</w:t>
      </w:r>
    </w:p>
    <w:p w:rsidR="005F6AC8" w:rsidRPr="004A7BD1" w:rsidRDefault="005F6AC8" w:rsidP="004A7BD1">
      <w:pPr>
        <w:pStyle w:val="ListParagraph"/>
        <w:ind w:left="1200"/>
        <w:rPr>
          <w:rStyle w:val="FontStyle51"/>
          <w:rFonts w:asciiTheme="minorHAnsi" w:hAnsiTheme="minorHAnsi" w:cstheme="minorBidi"/>
          <w:sz w:val="24"/>
          <w:szCs w:val="24"/>
          <w:lang w:val="sr-Cyrl-CS"/>
        </w:rPr>
      </w:pPr>
      <w:r w:rsidRPr="00493E8B">
        <w:rPr>
          <w:sz w:val="24"/>
          <w:szCs w:val="24"/>
          <w:lang w:val="sr-Cyrl-CS"/>
        </w:rPr>
        <w:t xml:space="preserve">Назив и ознака из ОРН: 6351600 - услуге организације путовања </w:t>
      </w:r>
    </w:p>
    <w:p w:rsidR="005F6AC8" w:rsidRPr="00493E8B" w:rsidRDefault="005F6AC8" w:rsidP="005F6AC8">
      <w:pPr>
        <w:pStyle w:val="Style12"/>
        <w:widowControl/>
        <w:ind w:left="1440"/>
        <w:rPr>
          <w:rStyle w:val="FontStyle51"/>
          <w:rFonts w:asciiTheme="minorHAnsi" w:hAnsiTheme="minorHAnsi"/>
          <w:sz w:val="24"/>
          <w:lang w:val="sr-Cyrl-CS" w:eastAsia="hr-HR"/>
        </w:rPr>
      </w:pPr>
    </w:p>
    <w:p w:rsidR="005F6AC8" w:rsidRPr="00493E8B" w:rsidRDefault="005F6AC8" w:rsidP="004A7BD1">
      <w:pPr>
        <w:pStyle w:val="Style12"/>
        <w:widowControl/>
        <w:numPr>
          <w:ilvl w:val="1"/>
          <w:numId w:val="2"/>
        </w:numPr>
        <w:spacing w:after="240" w:line="274" w:lineRule="exact"/>
        <w:jc w:val="both"/>
        <w:rPr>
          <w:rStyle w:val="FontStyle51"/>
          <w:rFonts w:asciiTheme="minorHAnsi" w:hAnsiTheme="minorHAnsi"/>
          <w:sz w:val="24"/>
          <w:lang w:val="sr-Cyrl-CS" w:eastAsia="hr-HR"/>
        </w:rPr>
      </w:pPr>
      <w:r w:rsidRPr="00493E8B">
        <w:rPr>
          <w:rStyle w:val="FontStyle51"/>
          <w:rFonts w:asciiTheme="minorHAnsi" w:hAnsiTheme="minorHAnsi"/>
          <w:b w:val="0"/>
          <w:sz w:val="24"/>
          <w:lang w:val="sr-Cyrl-CS" w:eastAsia="hr-HR"/>
        </w:rPr>
        <w:t>Опис партије уколико је јавна набавка обликована по партијама, назив и ознака из општег речника набавке</w:t>
      </w:r>
    </w:p>
    <w:p w:rsidR="005F6AC8" w:rsidRDefault="005F6AC8" w:rsidP="004A7BD1">
      <w:pPr>
        <w:ind w:left="492" w:firstLine="708"/>
        <w:jc w:val="both"/>
        <w:rPr>
          <w:sz w:val="24"/>
          <w:szCs w:val="24"/>
          <w:lang w:val="sr-Cyrl-CS"/>
        </w:rPr>
      </w:pPr>
      <w:r w:rsidRPr="00493E8B">
        <w:rPr>
          <w:sz w:val="24"/>
          <w:szCs w:val="24"/>
          <w:lang w:val="sr-Cyrl-CS"/>
        </w:rPr>
        <w:t>Предмет јав</w:t>
      </w:r>
      <w:r w:rsidR="005B3BCF">
        <w:rPr>
          <w:sz w:val="24"/>
          <w:szCs w:val="24"/>
          <w:lang w:val="sr-Cyrl-CS"/>
        </w:rPr>
        <w:t xml:space="preserve">не набавке </w:t>
      </w:r>
      <w:r w:rsidRPr="00493E8B">
        <w:rPr>
          <w:sz w:val="24"/>
          <w:szCs w:val="24"/>
          <w:lang w:val="sr-Cyrl-CS"/>
        </w:rPr>
        <w:t xml:space="preserve"> обликован</w:t>
      </w:r>
      <w:r w:rsidR="005B3BCF">
        <w:rPr>
          <w:sz w:val="24"/>
          <w:szCs w:val="24"/>
          <w:lang w:val="sr-Cyrl-CS"/>
        </w:rPr>
        <w:t xml:space="preserve"> је по партијама:</w:t>
      </w:r>
    </w:p>
    <w:p w:rsidR="005B3BCF" w:rsidRDefault="005B3BCF" w:rsidP="004A7BD1">
      <w:pPr>
        <w:ind w:left="1200"/>
        <w:jc w:val="both"/>
        <w:rPr>
          <w:sz w:val="24"/>
          <w:szCs w:val="24"/>
          <w:lang w:val="sr-Cyrl-CS"/>
        </w:rPr>
      </w:pPr>
      <w:r w:rsidRPr="002A762B">
        <w:rPr>
          <w:b/>
          <w:sz w:val="24"/>
          <w:szCs w:val="24"/>
          <w:lang w:val="sr-Cyrl-CS"/>
        </w:rPr>
        <w:t>Партија 1.</w:t>
      </w:r>
      <w:r>
        <w:rPr>
          <w:sz w:val="24"/>
          <w:szCs w:val="24"/>
          <w:lang w:val="sr-Cyrl-CS"/>
        </w:rPr>
        <w:t xml:space="preserve">  Настава у природи за ученике </w:t>
      </w:r>
      <w:r w:rsidRPr="002A762B">
        <w:rPr>
          <w:b/>
          <w:sz w:val="24"/>
          <w:szCs w:val="24"/>
          <w:lang w:val="sr-Cyrl-CS"/>
        </w:rPr>
        <w:t>првог разреда</w:t>
      </w:r>
      <w:r w:rsidR="00CC586B">
        <w:rPr>
          <w:sz w:val="24"/>
          <w:szCs w:val="24"/>
          <w:lang w:val="sr-Cyrl-CS"/>
        </w:rPr>
        <w:t xml:space="preserve"> (укупан  број 156</w:t>
      </w:r>
      <w:r>
        <w:rPr>
          <w:sz w:val="24"/>
          <w:szCs w:val="24"/>
          <w:lang w:val="sr-Cyrl-CS"/>
        </w:rPr>
        <w:t xml:space="preserve"> ученика)</w:t>
      </w:r>
    </w:p>
    <w:p w:rsidR="005B3BCF" w:rsidRPr="00493E8B" w:rsidRDefault="002A762B" w:rsidP="004A7BD1">
      <w:pPr>
        <w:ind w:left="1200"/>
        <w:jc w:val="both"/>
        <w:rPr>
          <w:sz w:val="24"/>
          <w:szCs w:val="24"/>
          <w:lang w:val="sr-Cyrl-CS"/>
        </w:rPr>
      </w:pPr>
      <w:r>
        <w:rPr>
          <w:b/>
          <w:sz w:val="24"/>
          <w:szCs w:val="24"/>
          <w:lang w:val="sr-Cyrl-CS"/>
        </w:rPr>
        <w:t>Партија 2</w:t>
      </w:r>
      <w:r w:rsidR="005B3BCF" w:rsidRPr="002A762B">
        <w:rPr>
          <w:b/>
          <w:sz w:val="24"/>
          <w:szCs w:val="24"/>
          <w:lang w:val="sr-Cyrl-CS"/>
        </w:rPr>
        <w:t xml:space="preserve">. </w:t>
      </w:r>
      <w:r w:rsidR="005B3BCF">
        <w:rPr>
          <w:sz w:val="24"/>
          <w:szCs w:val="24"/>
          <w:lang w:val="sr-Cyrl-CS"/>
        </w:rPr>
        <w:t xml:space="preserve">Настава у природи за ученике </w:t>
      </w:r>
      <w:r w:rsidR="005B3BCF" w:rsidRPr="002A762B">
        <w:rPr>
          <w:b/>
          <w:sz w:val="24"/>
          <w:szCs w:val="24"/>
          <w:lang w:val="sr-Cyrl-CS"/>
        </w:rPr>
        <w:t>другог разреда</w:t>
      </w:r>
      <w:r w:rsidR="00CC586B">
        <w:rPr>
          <w:sz w:val="24"/>
          <w:szCs w:val="24"/>
          <w:lang w:val="sr-Cyrl-CS"/>
        </w:rPr>
        <w:t xml:space="preserve"> (укупан број 142</w:t>
      </w:r>
      <w:r w:rsidR="005B3BCF">
        <w:rPr>
          <w:sz w:val="24"/>
          <w:szCs w:val="24"/>
          <w:lang w:val="sr-Cyrl-CS"/>
        </w:rPr>
        <w:t xml:space="preserve"> ученика)</w:t>
      </w:r>
    </w:p>
    <w:p w:rsidR="00710224" w:rsidRDefault="005F6AC8" w:rsidP="00710224">
      <w:pPr>
        <w:pStyle w:val="ListParagraph"/>
        <w:numPr>
          <w:ilvl w:val="1"/>
          <w:numId w:val="2"/>
        </w:numPr>
        <w:jc w:val="both"/>
        <w:rPr>
          <w:sz w:val="24"/>
          <w:szCs w:val="24"/>
          <w:lang w:val="sr-Cyrl-CS"/>
        </w:rPr>
      </w:pPr>
      <w:r w:rsidRPr="00493E8B">
        <w:rPr>
          <w:b/>
          <w:sz w:val="24"/>
          <w:szCs w:val="24"/>
          <w:lang w:val="sr-Cyrl-CS"/>
        </w:rPr>
        <w:t>Врста оквирног споразума</w:t>
      </w:r>
      <w:r w:rsidR="00493E8B" w:rsidRPr="00493E8B">
        <w:rPr>
          <w:b/>
          <w:sz w:val="24"/>
          <w:szCs w:val="24"/>
          <w:lang w:val="sr-Cyrl-CS"/>
        </w:rPr>
        <w:t xml:space="preserve"> и трајање</w:t>
      </w:r>
      <w:r w:rsidRPr="00493E8B">
        <w:rPr>
          <w:b/>
          <w:sz w:val="24"/>
          <w:szCs w:val="24"/>
          <w:lang w:val="sr-Cyrl-CS"/>
        </w:rPr>
        <w:t>:</w:t>
      </w:r>
      <w:r w:rsidRPr="00493E8B">
        <w:rPr>
          <w:sz w:val="24"/>
          <w:szCs w:val="24"/>
          <w:lang w:val="sr-Cyrl-CS"/>
        </w:rPr>
        <w:t xml:space="preserve"> </w:t>
      </w:r>
      <w:r w:rsidR="00493E8B" w:rsidRPr="00493E8B">
        <w:rPr>
          <w:sz w:val="24"/>
          <w:szCs w:val="24"/>
          <w:lang w:val="sr-Cyrl-CS"/>
        </w:rPr>
        <w:t>закључивање оквирног споразума са једним понуђачем</w:t>
      </w:r>
      <w:r w:rsidR="005B3BCF">
        <w:rPr>
          <w:sz w:val="24"/>
          <w:szCs w:val="24"/>
          <w:lang w:val="sr-Cyrl-CS"/>
        </w:rPr>
        <w:t xml:space="preserve"> по партији </w:t>
      </w:r>
      <w:r w:rsidR="00CC586B">
        <w:rPr>
          <w:sz w:val="24"/>
          <w:szCs w:val="24"/>
          <w:lang w:val="sr-Cyrl-CS"/>
        </w:rPr>
        <w:t xml:space="preserve"> до 31.8.2015</w:t>
      </w:r>
      <w:r w:rsidR="00493E8B">
        <w:rPr>
          <w:sz w:val="24"/>
          <w:szCs w:val="24"/>
          <w:lang w:val="sr-Cyrl-CS"/>
        </w:rPr>
        <w:t>.</w:t>
      </w:r>
    </w:p>
    <w:p w:rsidR="00710224" w:rsidRPr="00710224" w:rsidRDefault="00710224" w:rsidP="00710224">
      <w:pPr>
        <w:pStyle w:val="ListParagraph"/>
        <w:ind w:left="1200"/>
        <w:jc w:val="both"/>
        <w:rPr>
          <w:sz w:val="24"/>
          <w:szCs w:val="24"/>
          <w:lang w:val="sr-Cyrl-CS"/>
        </w:rPr>
      </w:pPr>
    </w:p>
    <w:p w:rsidR="00710224" w:rsidRPr="00710224" w:rsidRDefault="00710224" w:rsidP="00710224">
      <w:pPr>
        <w:pStyle w:val="ListParagraph"/>
        <w:numPr>
          <w:ilvl w:val="1"/>
          <w:numId w:val="2"/>
        </w:numPr>
        <w:jc w:val="both"/>
        <w:rPr>
          <w:sz w:val="24"/>
          <w:szCs w:val="24"/>
          <w:lang w:val="sr-Cyrl-CS"/>
        </w:rPr>
      </w:pPr>
      <w:r w:rsidRPr="00710224">
        <w:rPr>
          <w:rFonts w:cs="Calibri"/>
          <w:b/>
          <w:color w:val="000000"/>
          <w:sz w:val="24"/>
          <w:szCs w:val="23"/>
        </w:rPr>
        <w:t>Рок и начин подношења понуда:</w:t>
      </w:r>
      <w:r>
        <w:rPr>
          <w:rFonts w:cs="Calibri"/>
          <w:color w:val="000000"/>
          <w:sz w:val="24"/>
          <w:szCs w:val="23"/>
        </w:rPr>
        <w:t xml:space="preserve"> </w:t>
      </w:r>
      <w:r w:rsidRPr="00710224">
        <w:rPr>
          <w:rFonts w:cs="Calibri"/>
          <w:color w:val="000000"/>
          <w:sz w:val="24"/>
          <w:szCs w:val="23"/>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10224" w:rsidRPr="00710224" w:rsidRDefault="00710224" w:rsidP="00710224">
      <w:pPr>
        <w:pStyle w:val="ListParagraph"/>
        <w:rPr>
          <w:rFonts w:cs="Calibri"/>
          <w:color w:val="000000"/>
          <w:sz w:val="24"/>
          <w:szCs w:val="23"/>
        </w:rPr>
      </w:pPr>
    </w:p>
    <w:p w:rsidR="00710224" w:rsidRDefault="00710224" w:rsidP="00710224">
      <w:pPr>
        <w:pStyle w:val="ListParagraph"/>
        <w:ind w:left="1200"/>
        <w:jc w:val="both"/>
        <w:rPr>
          <w:rFonts w:cs="Calibri"/>
          <w:color w:val="000000"/>
          <w:sz w:val="24"/>
          <w:szCs w:val="23"/>
        </w:rPr>
      </w:pPr>
      <w:r w:rsidRPr="00710224">
        <w:rPr>
          <w:rFonts w:cs="Calibri"/>
          <w:color w:val="000000"/>
          <w:sz w:val="24"/>
          <w:szCs w:val="23"/>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10224" w:rsidRDefault="00710224" w:rsidP="00710224">
      <w:pPr>
        <w:pStyle w:val="ListParagraph"/>
        <w:ind w:left="1200"/>
        <w:jc w:val="both"/>
        <w:rPr>
          <w:rFonts w:cs="Calibri"/>
          <w:color w:val="000000"/>
          <w:sz w:val="24"/>
          <w:szCs w:val="23"/>
        </w:rPr>
      </w:pPr>
    </w:p>
    <w:p w:rsidR="00247FD9" w:rsidRDefault="00710224" w:rsidP="00247FD9">
      <w:pPr>
        <w:pStyle w:val="ListParagraph"/>
        <w:ind w:left="1200"/>
        <w:jc w:val="both"/>
        <w:rPr>
          <w:rFonts w:cs="Calibri"/>
          <w:i/>
          <w:iCs/>
          <w:color w:val="000000"/>
          <w:sz w:val="24"/>
          <w:szCs w:val="23"/>
        </w:rPr>
      </w:pPr>
      <w:r w:rsidRPr="00710224">
        <w:rPr>
          <w:rFonts w:cs="Calibri"/>
          <w:color w:val="000000"/>
          <w:sz w:val="24"/>
          <w:szCs w:val="23"/>
        </w:rPr>
        <w:t>Понуду доставити на адресу:</w:t>
      </w:r>
      <w:r>
        <w:rPr>
          <w:rFonts w:cs="Calibri"/>
          <w:color w:val="000000"/>
          <w:sz w:val="24"/>
          <w:szCs w:val="23"/>
        </w:rPr>
        <w:t xml:space="preserve"> </w:t>
      </w:r>
      <w:r w:rsidRPr="0096154B">
        <w:rPr>
          <w:rFonts w:eastAsia="Times New Roman" w:cs="Times New Roman"/>
          <w:bCs/>
          <w:sz w:val="24"/>
          <w:szCs w:val="24"/>
        </w:rPr>
        <w:t>Основна школа „Младост“ Београд – Нови Београд</w:t>
      </w:r>
      <w:r w:rsidRPr="0096154B">
        <w:rPr>
          <w:rFonts w:eastAsia="Times New Roman" w:cs="Times New Roman"/>
          <w:sz w:val="24"/>
          <w:szCs w:val="24"/>
        </w:rPr>
        <w:t xml:space="preserve">, Гандијева бр. 99, </w:t>
      </w:r>
      <w:r w:rsidRPr="0096154B">
        <w:rPr>
          <w:sz w:val="24"/>
          <w:szCs w:val="24"/>
        </w:rPr>
        <w:t>11000 Београд – Нови Београд</w:t>
      </w:r>
      <w:r>
        <w:rPr>
          <w:sz w:val="24"/>
          <w:szCs w:val="24"/>
        </w:rPr>
        <w:t xml:space="preserve">, са назнаком: </w:t>
      </w:r>
      <w:r w:rsidRPr="00710224">
        <w:rPr>
          <w:rFonts w:cs="Calibri"/>
          <w:color w:val="000000"/>
          <w:sz w:val="24"/>
          <w:szCs w:val="23"/>
        </w:rPr>
        <w:t xml:space="preserve"> </w:t>
      </w:r>
      <w:r w:rsidR="009D0828" w:rsidRPr="006B550C">
        <w:rPr>
          <w:rStyle w:val="FontStyle51"/>
          <w:rFonts w:asciiTheme="minorHAnsi" w:hAnsiTheme="minorHAnsi" w:cs="Times New Roman"/>
          <w:bCs/>
          <w:sz w:val="24"/>
          <w:szCs w:val="28"/>
          <w:lang w:val="sr-Cyrl-CS" w:eastAsia="sr-Cyrl-CS"/>
        </w:rPr>
        <w:t>,,</w:t>
      </w:r>
      <w:r w:rsidR="009D0828" w:rsidRPr="006B550C">
        <w:rPr>
          <w:rFonts w:cs="Times New Roman"/>
          <w:b/>
          <w:bCs/>
          <w:sz w:val="24"/>
          <w:szCs w:val="28"/>
        </w:rPr>
        <w:t xml:space="preserve">Понуда за јавну набавку </w:t>
      </w:r>
      <w:r w:rsidR="009D0828" w:rsidRPr="006B550C">
        <w:rPr>
          <w:rFonts w:cs="Times New Roman"/>
          <w:b/>
          <w:bCs/>
          <w:sz w:val="24"/>
          <w:szCs w:val="28"/>
          <w:lang w:val="sr-Cyrl-CS"/>
        </w:rPr>
        <w:t>услуге</w:t>
      </w:r>
      <w:r w:rsidR="005B3BCF">
        <w:rPr>
          <w:rFonts w:cs="Times New Roman"/>
          <w:b/>
          <w:bCs/>
          <w:sz w:val="24"/>
          <w:szCs w:val="28"/>
          <w:lang w:val="sr-Cyrl-CS"/>
        </w:rPr>
        <w:t xml:space="preserve"> партија_________</w:t>
      </w:r>
      <w:r w:rsidR="009D0828" w:rsidRPr="006B550C">
        <w:rPr>
          <w:rFonts w:cs="Times New Roman"/>
          <w:b/>
          <w:bCs/>
          <w:sz w:val="24"/>
          <w:szCs w:val="28"/>
        </w:rPr>
        <w:t xml:space="preserve"> –</w:t>
      </w:r>
      <w:r w:rsidR="009D0828" w:rsidRPr="006B550C">
        <w:rPr>
          <w:sz w:val="24"/>
          <w:szCs w:val="28"/>
          <w:lang w:val="sr-Cyrl-CS"/>
        </w:rPr>
        <w:t xml:space="preserve"> </w:t>
      </w:r>
      <w:r w:rsidR="009D0828" w:rsidRPr="006B550C">
        <w:rPr>
          <w:rFonts w:cs="Times New Roman"/>
          <w:sz w:val="24"/>
          <w:szCs w:val="28"/>
          <w:lang w:val="sr-Cyrl-CS"/>
        </w:rPr>
        <w:t xml:space="preserve">настава у природи ученика првог </w:t>
      </w:r>
      <w:r w:rsidR="005B3BCF">
        <w:rPr>
          <w:rFonts w:cs="Times New Roman"/>
          <w:sz w:val="24"/>
          <w:szCs w:val="28"/>
          <w:lang w:val="sr-Cyrl-CS"/>
        </w:rPr>
        <w:t xml:space="preserve"> и другог </w:t>
      </w:r>
      <w:r w:rsidR="009D0828" w:rsidRPr="006B550C">
        <w:rPr>
          <w:rFonts w:cs="Times New Roman"/>
          <w:sz w:val="24"/>
          <w:szCs w:val="28"/>
          <w:lang w:val="sr-Cyrl-CS"/>
        </w:rPr>
        <w:t>разреда</w:t>
      </w:r>
      <w:r w:rsidR="009D0828">
        <w:rPr>
          <w:rFonts w:cs="Times New Roman"/>
          <w:sz w:val="24"/>
          <w:szCs w:val="28"/>
          <w:lang w:val="sr-Cyrl-CS"/>
        </w:rPr>
        <w:t xml:space="preserve"> за школску 2014/2015</w:t>
      </w:r>
      <w:r w:rsidR="009D0828">
        <w:rPr>
          <w:rFonts w:cs="Times New Roman"/>
          <w:bCs/>
          <w:sz w:val="24"/>
          <w:szCs w:val="28"/>
        </w:rPr>
        <w:t>,</w:t>
      </w:r>
      <w:r w:rsidR="009D0828" w:rsidRPr="006B550C">
        <w:rPr>
          <w:rFonts w:cs="Times New Roman"/>
          <w:b/>
          <w:bCs/>
          <w:sz w:val="24"/>
          <w:szCs w:val="28"/>
        </w:rPr>
        <w:t xml:space="preserve"> ЈН бр</w:t>
      </w:r>
      <w:r w:rsidR="009D0828">
        <w:rPr>
          <w:rFonts w:cs="Times New Roman"/>
          <w:b/>
          <w:bCs/>
          <w:sz w:val="24"/>
          <w:szCs w:val="28"/>
        </w:rPr>
        <w:t>.</w:t>
      </w:r>
      <w:r w:rsidR="00CC586B">
        <w:rPr>
          <w:rFonts w:cs="Times New Roman"/>
          <w:b/>
          <w:bCs/>
          <w:sz w:val="24"/>
          <w:szCs w:val="28"/>
        </w:rPr>
        <w:t xml:space="preserve"> </w:t>
      </w:r>
      <w:r w:rsidR="00CC586B">
        <w:rPr>
          <w:rFonts w:cs="Times New Roman"/>
          <w:b/>
          <w:bCs/>
          <w:sz w:val="24"/>
          <w:szCs w:val="28"/>
          <w:lang w:val="sr-Cyrl-CS"/>
        </w:rPr>
        <w:t>11</w:t>
      </w:r>
      <w:r w:rsidR="009D0828" w:rsidRPr="006B550C">
        <w:rPr>
          <w:rFonts w:cs="Times New Roman"/>
          <w:b/>
          <w:bCs/>
          <w:sz w:val="24"/>
          <w:szCs w:val="28"/>
          <w:lang w:val="sr-Cyrl-CS"/>
        </w:rPr>
        <w:t>-14</w:t>
      </w:r>
      <w:r w:rsidR="009D0828" w:rsidRPr="006B550C">
        <w:rPr>
          <w:rFonts w:cs="Times New Roman"/>
          <w:b/>
          <w:bCs/>
          <w:sz w:val="24"/>
          <w:szCs w:val="28"/>
        </w:rPr>
        <w:t>/1</w:t>
      </w:r>
      <w:r w:rsidR="009D0828" w:rsidRPr="006B550C">
        <w:rPr>
          <w:rFonts w:cs="Times New Roman"/>
          <w:b/>
          <w:bCs/>
          <w:sz w:val="24"/>
          <w:szCs w:val="28"/>
          <w:lang w:val="sr-Cyrl-CS"/>
        </w:rPr>
        <w:t>4</w:t>
      </w:r>
      <w:r w:rsidR="00247FD9">
        <w:rPr>
          <w:rFonts w:cs="Times New Roman"/>
          <w:b/>
          <w:bCs/>
          <w:sz w:val="24"/>
          <w:szCs w:val="28"/>
          <w:lang w:val="sr-Cyrl-CS"/>
        </w:rPr>
        <w:t xml:space="preserve"> </w:t>
      </w:r>
      <w:r w:rsidR="009D0828" w:rsidRPr="006B550C">
        <w:rPr>
          <w:rFonts w:cs="Times New Roman"/>
          <w:b/>
          <w:bCs/>
          <w:sz w:val="24"/>
          <w:szCs w:val="28"/>
        </w:rPr>
        <w:t>- НЕ ОТВАРАТИ</w:t>
      </w:r>
      <w:r w:rsidR="009D0828" w:rsidRPr="006B550C">
        <w:rPr>
          <w:rStyle w:val="FontStyle51"/>
          <w:rFonts w:asciiTheme="minorHAnsi" w:hAnsiTheme="minorHAnsi" w:cs="Times New Roman"/>
          <w:bCs/>
          <w:sz w:val="24"/>
          <w:szCs w:val="28"/>
          <w:lang w:val="sr-Cyrl-CS" w:eastAsia="sr-Cyrl-CS"/>
        </w:rPr>
        <w:t>"</w:t>
      </w:r>
      <w:r w:rsidR="009D0828">
        <w:rPr>
          <w:rStyle w:val="FontStyle51"/>
          <w:rFonts w:asciiTheme="minorHAnsi" w:hAnsiTheme="minorHAnsi" w:cs="Times New Roman"/>
          <w:bCs/>
          <w:sz w:val="24"/>
          <w:szCs w:val="28"/>
          <w:lang w:val="sr-Cyrl-CS" w:eastAsia="sr-Cyrl-CS"/>
        </w:rPr>
        <w:t xml:space="preserve">. </w:t>
      </w:r>
      <w:r w:rsidRPr="00710224">
        <w:rPr>
          <w:rFonts w:cs="Calibri"/>
          <w:color w:val="000000"/>
          <w:sz w:val="24"/>
          <w:szCs w:val="23"/>
        </w:rPr>
        <w:t>Понуда се сматра благовременом уколико је примљена о</w:t>
      </w:r>
      <w:r w:rsidR="009D0828">
        <w:rPr>
          <w:rFonts w:cs="Calibri"/>
          <w:color w:val="000000"/>
          <w:sz w:val="24"/>
          <w:szCs w:val="23"/>
        </w:rPr>
        <w:t xml:space="preserve">д стране наручиоца до дана </w:t>
      </w:r>
      <w:r w:rsidR="000A6C77">
        <w:rPr>
          <w:rFonts w:cs="Calibri"/>
          <w:color w:val="000000"/>
          <w:sz w:val="24"/>
          <w:szCs w:val="23"/>
          <w:lang w:val="sr-Cyrl-CS"/>
        </w:rPr>
        <w:t>28</w:t>
      </w:r>
      <w:r w:rsidR="009D0828">
        <w:rPr>
          <w:rFonts w:cs="Calibri"/>
          <w:color w:val="000000"/>
          <w:sz w:val="24"/>
          <w:szCs w:val="23"/>
        </w:rPr>
        <w:t>.</w:t>
      </w:r>
      <w:r w:rsidR="002A762B">
        <w:rPr>
          <w:rFonts w:cs="Calibri"/>
          <w:color w:val="000000"/>
          <w:sz w:val="24"/>
          <w:szCs w:val="23"/>
        </w:rPr>
        <w:t>01.2015</w:t>
      </w:r>
      <w:r w:rsidR="009D0828">
        <w:rPr>
          <w:rFonts w:cs="Calibri"/>
          <w:color w:val="000000"/>
          <w:sz w:val="24"/>
          <w:szCs w:val="23"/>
        </w:rPr>
        <w:t xml:space="preserve">.године до </w:t>
      </w:r>
      <w:r w:rsidR="00CC586B">
        <w:rPr>
          <w:rFonts w:cs="Calibri"/>
          <w:color w:val="000000"/>
          <w:sz w:val="24"/>
          <w:szCs w:val="23"/>
          <w:lang w:val="sr-Cyrl-CS"/>
        </w:rPr>
        <w:t>12.00</w:t>
      </w:r>
      <w:r w:rsidRPr="00710224">
        <w:rPr>
          <w:rFonts w:cs="Calibri"/>
          <w:color w:val="000000"/>
          <w:sz w:val="24"/>
          <w:szCs w:val="23"/>
        </w:rPr>
        <w:t xml:space="preserve"> часова</w:t>
      </w:r>
      <w:r w:rsidRPr="00710224">
        <w:rPr>
          <w:rFonts w:cs="Calibri"/>
          <w:i/>
          <w:iCs/>
          <w:color w:val="000000"/>
          <w:sz w:val="24"/>
          <w:szCs w:val="23"/>
        </w:rPr>
        <w:t xml:space="preserve">. </w:t>
      </w:r>
    </w:p>
    <w:p w:rsidR="00247FD9" w:rsidRDefault="00247FD9" w:rsidP="00247FD9">
      <w:pPr>
        <w:pStyle w:val="ListParagraph"/>
        <w:ind w:left="1200"/>
        <w:jc w:val="both"/>
        <w:rPr>
          <w:rFonts w:cs="Calibri"/>
          <w:i/>
          <w:iCs/>
          <w:color w:val="000000"/>
          <w:sz w:val="24"/>
          <w:szCs w:val="23"/>
        </w:rPr>
      </w:pPr>
    </w:p>
    <w:p w:rsidR="00247FD9" w:rsidRDefault="00710224" w:rsidP="00247FD9">
      <w:pPr>
        <w:pStyle w:val="ListParagraph"/>
        <w:ind w:left="1200"/>
        <w:jc w:val="both"/>
        <w:rPr>
          <w:rFonts w:cs="Calibri"/>
          <w:color w:val="000000"/>
          <w:sz w:val="24"/>
          <w:szCs w:val="23"/>
        </w:rPr>
      </w:pPr>
      <w:r w:rsidRPr="00710224">
        <w:rPr>
          <w:rFonts w:cs="Calibri"/>
          <w:color w:val="000000"/>
          <w:sz w:val="24"/>
          <w:szCs w:val="23"/>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47FD9" w:rsidRDefault="00247FD9" w:rsidP="00247FD9">
      <w:pPr>
        <w:pStyle w:val="ListParagraph"/>
        <w:ind w:left="1200"/>
        <w:jc w:val="both"/>
        <w:rPr>
          <w:rFonts w:cs="Calibri"/>
          <w:color w:val="000000"/>
          <w:sz w:val="24"/>
          <w:szCs w:val="23"/>
        </w:rPr>
      </w:pPr>
    </w:p>
    <w:p w:rsidR="00247FD9" w:rsidRDefault="00710224" w:rsidP="00247FD9">
      <w:pPr>
        <w:pStyle w:val="ListParagraph"/>
        <w:ind w:left="1200"/>
        <w:jc w:val="both"/>
        <w:rPr>
          <w:rFonts w:cs="Calibri"/>
          <w:color w:val="000000"/>
          <w:sz w:val="24"/>
          <w:szCs w:val="23"/>
        </w:rPr>
      </w:pPr>
      <w:r w:rsidRPr="00710224">
        <w:rPr>
          <w:rFonts w:cs="Calibri"/>
          <w:color w:val="000000"/>
          <w:sz w:val="24"/>
          <w:szCs w:val="23"/>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FD9" w:rsidRPr="00247FD9" w:rsidRDefault="00247FD9" w:rsidP="00247FD9">
      <w:pPr>
        <w:pStyle w:val="ListParagraph"/>
        <w:ind w:left="1200"/>
        <w:jc w:val="both"/>
        <w:rPr>
          <w:rFonts w:cs="Calibri"/>
          <w:color w:val="000000"/>
          <w:sz w:val="24"/>
          <w:szCs w:val="23"/>
        </w:rPr>
      </w:pPr>
    </w:p>
    <w:p w:rsidR="00247FD9" w:rsidRPr="004A7BD1" w:rsidRDefault="00247FD9" w:rsidP="004A7BD1">
      <w:pPr>
        <w:pStyle w:val="ListParagraph"/>
        <w:numPr>
          <w:ilvl w:val="1"/>
          <w:numId w:val="2"/>
        </w:numPr>
        <w:jc w:val="both"/>
        <w:rPr>
          <w:rFonts w:ascii="Calibri" w:eastAsiaTheme="minorHAnsi" w:hAnsi="Calibri" w:cs="Calibri"/>
          <w:sz w:val="24"/>
          <w:szCs w:val="24"/>
        </w:rPr>
      </w:pPr>
      <w:r w:rsidRPr="00247FD9">
        <w:rPr>
          <w:b/>
          <w:sz w:val="24"/>
          <w:szCs w:val="24"/>
        </w:rPr>
        <w:lastRenderedPageBreak/>
        <w:t xml:space="preserve">Време и место отварања понуда: </w:t>
      </w:r>
      <w:r w:rsidRPr="00247FD9">
        <w:rPr>
          <w:rFonts w:ascii="Calibri" w:eastAsiaTheme="minorHAnsi" w:hAnsi="Calibri" w:cs="Calibri"/>
          <w:sz w:val="24"/>
          <w:szCs w:val="24"/>
        </w:rPr>
        <w:t xml:space="preserve">Јавно отварање понуда ће се обавити одмах по истеку рока за подношење понуда, односно дана </w:t>
      </w:r>
      <w:r w:rsidR="002B546A">
        <w:rPr>
          <w:rFonts w:ascii="Calibri" w:eastAsiaTheme="minorHAnsi" w:hAnsi="Calibri" w:cs="Calibri"/>
          <w:sz w:val="24"/>
          <w:szCs w:val="24"/>
          <w:lang w:val="sr-Cyrl-CS"/>
        </w:rPr>
        <w:t>28</w:t>
      </w:r>
      <w:r w:rsidRPr="00247FD9">
        <w:rPr>
          <w:rFonts w:ascii="Calibri" w:eastAsiaTheme="minorHAnsi" w:hAnsi="Calibri" w:cs="Calibri"/>
          <w:sz w:val="24"/>
          <w:szCs w:val="24"/>
        </w:rPr>
        <w:t>.</w:t>
      </w:r>
      <w:r w:rsidR="002A762B">
        <w:rPr>
          <w:rFonts w:ascii="Calibri" w:eastAsiaTheme="minorHAnsi" w:hAnsi="Calibri" w:cs="Calibri"/>
          <w:sz w:val="24"/>
          <w:szCs w:val="24"/>
        </w:rPr>
        <w:t>01.2015</w:t>
      </w:r>
      <w:r w:rsidRPr="00247FD9">
        <w:rPr>
          <w:rFonts w:ascii="Calibri" w:eastAsiaTheme="minorHAnsi" w:hAnsi="Calibri" w:cs="Calibri"/>
          <w:sz w:val="24"/>
          <w:szCs w:val="24"/>
        </w:rPr>
        <w:t xml:space="preserve">. године у </w:t>
      </w:r>
      <w:r w:rsidR="000B51DE">
        <w:rPr>
          <w:rFonts w:ascii="Calibri" w:eastAsiaTheme="minorHAnsi" w:hAnsi="Calibri" w:cs="Calibri"/>
          <w:sz w:val="24"/>
          <w:szCs w:val="24"/>
          <w:lang w:val="sr-Cyrl-CS"/>
        </w:rPr>
        <w:t>17.00</w:t>
      </w:r>
      <w:r w:rsidRPr="00247FD9">
        <w:rPr>
          <w:rFonts w:ascii="Calibri" w:eastAsiaTheme="minorHAnsi" w:hAnsi="Calibri" w:cs="Calibri"/>
          <w:sz w:val="24"/>
          <w:szCs w:val="24"/>
        </w:rPr>
        <w:t xml:space="preserve"> часова на адреси: Основна школа „Младост“ Нови Београд, </w:t>
      </w:r>
      <w:r w:rsidRPr="0096154B">
        <w:rPr>
          <w:rFonts w:eastAsia="Times New Roman" w:cs="Times New Roman"/>
          <w:sz w:val="24"/>
          <w:szCs w:val="24"/>
        </w:rPr>
        <w:t xml:space="preserve">Гандијева бр. 99, </w:t>
      </w:r>
      <w:r w:rsidRPr="0096154B">
        <w:rPr>
          <w:sz w:val="24"/>
          <w:szCs w:val="24"/>
        </w:rPr>
        <w:t>11000 Београд – Нови Београд</w:t>
      </w:r>
      <w:r>
        <w:rPr>
          <w:sz w:val="24"/>
          <w:szCs w:val="24"/>
        </w:rPr>
        <w:t xml:space="preserve">, у просторијама </w:t>
      </w:r>
      <w:r w:rsidR="000B51DE">
        <w:rPr>
          <w:sz w:val="24"/>
          <w:szCs w:val="24"/>
          <w:lang w:val="sr-Cyrl-CS"/>
        </w:rPr>
        <w:t>школе</w:t>
      </w:r>
    </w:p>
    <w:p w:rsidR="00AB7367" w:rsidRPr="004A7BD1" w:rsidRDefault="00247FD9" w:rsidP="004A7BD1">
      <w:pPr>
        <w:ind w:left="1200"/>
        <w:jc w:val="both"/>
        <w:rPr>
          <w:rFonts w:cs="Calibri"/>
          <w:color w:val="000000"/>
          <w:sz w:val="24"/>
          <w:szCs w:val="24"/>
        </w:rPr>
      </w:pPr>
      <w:r w:rsidRPr="00247FD9">
        <w:rPr>
          <w:rFonts w:ascii="Calibri" w:hAnsi="Calibri" w:cs="Calibri"/>
          <w:color w:val="000000"/>
          <w:sz w:val="24"/>
          <w:szCs w:val="24"/>
        </w:rPr>
        <w:t>Присутни представници понуђача, пре почетка јавног отварања понуда, морају Комисији наручиоца поднети пуномоћје за учешће у поступку отварања понуда.</w:t>
      </w:r>
    </w:p>
    <w:p w:rsidR="00AB7367" w:rsidRPr="00951269" w:rsidRDefault="00493E8B" w:rsidP="00493E8B">
      <w:pPr>
        <w:pStyle w:val="ListParagraph"/>
        <w:numPr>
          <w:ilvl w:val="0"/>
          <w:numId w:val="2"/>
        </w:numPr>
        <w:shd w:val="clear" w:color="auto" w:fill="FDE9D9" w:themeFill="accent6" w:themeFillTint="33"/>
        <w:spacing w:before="100" w:beforeAutospacing="1" w:line="210" w:lineRule="atLeast"/>
        <w:jc w:val="both"/>
        <w:rPr>
          <w:rFonts w:eastAsia="Times New Roman"/>
          <w:b/>
          <w:sz w:val="28"/>
          <w:szCs w:val="28"/>
        </w:rPr>
      </w:pPr>
      <w:r w:rsidRPr="004A7BD1">
        <w:rPr>
          <w:rFonts w:eastAsia="Times New Roman"/>
          <w:b/>
          <w:sz w:val="28"/>
          <w:szCs w:val="28"/>
        </w:rPr>
        <w:t>ТЕХНИЧКЕ КАРАКТЕРИСТИКЕ И ОПИС ПРЕДМЕТА ЈАВНЕ НАБАВКЕ</w:t>
      </w:r>
    </w:p>
    <w:tbl>
      <w:tblPr>
        <w:tblStyle w:val="TableGrid"/>
        <w:tblW w:w="0" w:type="auto"/>
        <w:tblLook w:val="04A0"/>
      </w:tblPr>
      <w:tblGrid>
        <w:gridCol w:w="2331"/>
        <w:gridCol w:w="6956"/>
      </w:tblGrid>
      <w:tr w:rsidR="00493E8B" w:rsidRPr="006638C6" w:rsidTr="00F057A0">
        <w:tc>
          <w:tcPr>
            <w:tcW w:w="2331" w:type="dxa"/>
          </w:tcPr>
          <w:p w:rsidR="00493E8B" w:rsidRPr="005B3BCF" w:rsidRDefault="005B3BCF" w:rsidP="00F057A0">
            <w:pPr>
              <w:pStyle w:val="Default"/>
              <w:rPr>
                <w:rFonts w:asciiTheme="minorHAnsi" w:hAnsiTheme="minorHAnsi"/>
                <w:b/>
                <w:szCs w:val="28"/>
                <w:lang w:val="sr-Cyrl-CS"/>
              </w:rPr>
            </w:pPr>
            <w:r w:rsidRPr="005B3BCF">
              <w:rPr>
                <w:rFonts w:asciiTheme="minorHAnsi" w:hAnsiTheme="minorHAnsi"/>
                <w:b/>
                <w:szCs w:val="28"/>
                <w:lang w:val="sr-Cyrl-CS"/>
              </w:rPr>
              <w:t>ПАРТИЈА 1.</w:t>
            </w:r>
          </w:p>
          <w:p w:rsidR="005B3BCF" w:rsidRPr="00493E8B" w:rsidRDefault="005B3BCF" w:rsidP="00F057A0">
            <w:pPr>
              <w:pStyle w:val="Default"/>
              <w:rPr>
                <w:rFonts w:asciiTheme="minorHAnsi" w:hAnsiTheme="minorHAnsi"/>
                <w:szCs w:val="28"/>
                <w:lang w:val="sr-Cyrl-CS"/>
              </w:rPr>
            </w:pPr>
            <w:r w:rsidRPr="005B3BCF">
              <w:rPr>
                <w:rFonts w:asciiTheme="minorHAnsi" w:hAnsiTheme="minorHAnsi"/>
                <w:b/>
                <w:szCs w:val="28"/>
                <w:lang w:val="sr-Cyrl-CS"/>
              </w:rPr>
              <w:t>Први разред</w:t>
            </w:r>
          </w:p>
        </w:tc>
        <w:tc>
          <w:tcPr>
            <w:tcW w:w="6956" w:type="dxa"/>
          </w:tcPr>
          <w:p w:rsidR="00493E8B" w:rsidRPr="005C44A4" w:rsidRDefault="00493E8B" w:rsidP="00F057A0">
            <w:pPr>
              <w:pStyle w:val="Default"/>
              <w:rPr>
                <w:rFonts w:asciiTheme="minorHAnsi" w:hAnsiTheme="minorHAnsi"/>
                <w:b/>
                <w:szCs w:val="28"/>
                <w:lang w:val="sr-Cyrl-CS"/>
              </w:rPr>
            </w:pPr>
            <w:r w:rsidRPr="005C44A4">
              <w:rPr>
                <w:rFonts w:asciiTheme="minorHAnsi" w:hAnsiTheme="minorHAnsi"/>
                <w:b/>
                <w:szCs w:val="28"/>
                <w:lang w:val="sr-Cyrl-CS"/>
              </w:rPr>
              <w:t>НАСТАВА У ПРИРОДИ УЧЕНИКА ПРВОГ РАЗРЕДА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Рудник</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AB7367"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Полазак испред школе</w:t>
            </w:r>
            <w:r w:rsidR="008F0BC9">
              <w:rPr>
                <w:rFonts w:asciiTheme="minorHAnsi" w:hAnsiTheme="minorHAnsi"/>
                <w:szCs w:val="28"/>
                <w:lang w:val="sr-Cyrl-CS"/>
              </w:rPr>
              <w:t xml:space="preserve"> 08.00</w:t>
            </w:r>
            <w:r>
              <w:rPr>
                <w:rFonts w:asciiTheme="minorHAnsi" w:hAnsiTheme="minorHAnsi"/>
                <w:szCs w:val="28"/>
                <w:lang w:val="sr-Cyrl-CS"/>
              </w:rPr>
              <w:t xml:space="preserve"> сати</w:t>
            </w:r>
            <w:r w:rsidR="00493E8B" w:rsidRPr="00493E8B">
              <w:rPr>
                <w:rFonts w:asciiTheme="minorHAnsi" w:hAnsiTheme="minorHAnsi"/>
                <w:szCs w:val="28"/>
                <w:lang w:val="sr-Cyrl-CS"/>
              </w:rPr>
              <w:t>, вожња до хотела на</w:t>
            </w:r>
            <w:r>
              <w:rPr>
                <w:rFonts w:asciiTheme="minorHAnsi" w:hAnsiTheme="minorHAnsi"/>
                <w:szCs w:val="28"/>
                <w:lang w:val="sr-Cyrl-CS"/>
              </w:rPr>
              <w:t xml:space="preserve">   Руднику, боравак на Руднику,</w:t>
            </w:r>
          </w:p>
          <w:p w:rsidR="00493E8B"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повратак у Београд испред школе</w:t>
            </w:r>
            <w:r w:rsidR="008F0BC9">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493E8B" w:rsidRPr="00493E8B" w:rsidRDefault="008F0BC9" w:rsidP="00F057A0">
            <w:pPr>
              <w:pStyle w:val="Default"/>
              <w:rPr>
                <w:rFonts w:asciiTheme="minorHAnsi" w:hAnsiTheme="minorHAnsi"/>
                <w:szCs w:val="28"/>
                <w:lang w:val="sr-Cyrl-CS"/>
              </w:rPr>
            </w:pPr>
            <w:r>
              <w:rPr>
                <w:rFonts w:asciiTheme="minorHAnsi" w:hAnsiTheme="minorHAnsi"/>
                <w:szCs w:val="28"/>
                <w:lang w:val="sr-Cyrl-CS"/>
              </w:rPr>
              <w:t xml:space="preserve">Април, </w:t>
            </w:r>
            <w:r w:rsidR="00493E8B" w:rsidRPr="00493E8B">
              <w:rPr>
                <w:rFonts w:asciiTheme="minorHAnsi" w:hAnsiTheme="minorHAnsi"/>
                <w:szCs w:val="28"/>
                <w:lang w:val="sr-Cyrl-CS"/>
              </w:rPr>
              <w:t>Мај</w:t>
            </w:r>
            <w:r>
              <w:rPr>
                <w:rFonts w:asciiTheme="minorHAnsi" w:hAnsiTheme="minorHAnsi"/>
                <w:szCs w:val="28"/>
                <w:lang w:val="sr-Cyrl-CS"/>
              </w:rPr>
              <w:t>, 1.-12.6.</w:t>
            </w:r>
            <w:r w:rsidR="00493E8B" w:rsidRPr="00493E8B">
              <w:rPr>
                <w:rFonts w:asciiTheme="minorHAnsi" w:hAnsiTheme="minorHAnsi"/>
                <w:szCs w:val="28"/>
                <w:lang w:val="sr-Cyrl-CS"/>
              </w:rPr>
              <w:t xml:space="preserve"> 2015.</w:t>
            </w:r>
            <w:r w:rsidR="00A93FC7">
              <w:rPr>
                <w:rFonts w:asciiTheme="minorHAnsi" w:hAnsiTheme="minorHAnsi"/>
                <w:szCs w:val="28"/>
                <w:lang w:val="sr-Cyrl-CS"/>
              </w:rPr>
              <w:t xml:space="preserve"> </w:t>
            </w:r>
            <w:r w:rsidR="00493E8B" w:rsidRPr="00493E8B">
              <w:rPr>
                <w:rFonts w:asciiTheme="minorHAnsi" w:hAnsiTheme="minorHAnsi"/>
                <w:szCs w:val="28"/>
                <w:lang w:val="sr-Cyrl-CS"/>
              </w:rPr>
              <w:t>год</w:t>
            </w:r>
            <w:r w:rsidR="00464D18">
              <w:rPr>
                <w:rFonts w:asciiTheme="minorHAnsi" w:hAnsiTheme="minorHAnsi"/>
                <w:szCs w:val="28"/>
                <w:lang w:val="sr-Cyrl-CS"/>
              </w:rPr>
              <w:t>ине</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sidR="00D52334">
              <w:rPr>
                <w:rFonts w:asciiTheme="minorHAnsi" w:hAnsiTheme="minorHAnsi"/>
                <w:szCs w:val="28"/>
                <w:lang w:val="sr-Cyrl-CS"/>
              </w:rPr>
              <w:t>реме трајања наставе у природи,</w:t>
            </w:r>
          </w:p>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sidR="00D52334">
              <w:rPr>
                <w:rFonts w:asciiTheme="minorHAnsi" w:hAnsiTheme="minorHAnsi"/>
                <w:szCs w:val="28"/>
                <w:lang w:val="sr-Cyrl-CS"/>
              </w:rPr>
              <w:t>за све време трајања аранжмана и наставе у природи,</w:t>
            </w:r>
          </w:p>
          <w:p w:rsidR="00493E8B" w:rsidRP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8F0BC9">
              <w:rPr>
                <w:rFonts w:asciiTheme="minorHAnsi" w:hAnsiTheme="minorHAnsi"/>
                <w:szCs w:val="28"/>
                <w:lang w:val="sr-Cyrl-CS"/>
              </w:rPr>
              <w:t>са минимум три звездице</w:t>
            </w:r>
            <w:r w:rsidR="008F0BC9">
              <w:rPr>
                <w:rFonts w:asciiTheme="minorHAnsi" w:hAnsiTheme="minorHAnsi"/>
                <w:szCs w:val="28"/>
                <w:lang w:val="sr-Cyrl-CS"/>
              </w:rPr>
              <w:t xml:space="preserve"> , исхрана у смештајном објекту</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8F0BC9">
              <w:rPr>
                <w:rFonts w:asciiTheme="minorHAnsi" w:hAnsiTheme="minorHAnsi"/>
                <w:szCs w:val="28"/>
                <w:lang w:val="sr-Cyrl-CS"/>
              </w:rPr>
              <w:t xml:space="preserve"> максимално до 156 </w:t>
            </w:r>
            <w:r w:rsidRPr="00493E8B">
              <w:rPr>
                <w:rFonts w:asciiTheme="minorHAnsi" w:hAnsiTheme="minorHAnsi"/>
                <w:szCs w:val="28"/>
                <w:lang w:val="sr-Cyrl-CS"/>
              </w:rPr>
              <w:t>(пет одељења), тачан број биће познат по добијању писмених сагласности родитеља</w:t>
            </w:r>
            <w:r w:rsidR="00943D24">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sidR="00464D18">
              <w:rPr>
                <w:rFonts w:asciiTheme="minorHAnsi" w:hAnsiTheme="minorHAnsi"/>
                <w:szCs w:val="28"/>
                <w:lang w:val="sr-Cyrl-CS"/>
              </w:rPr>
              <w:t xml:space="preserve"> године</w:t>
            </w:r>
          </w:p>
        </w:tc>
      </w:tr>
      <w:tr w:rsidR="00493E8B" w:rsidRPr="006638C6" w:rsidTr="00F057A0">
        <w:tc>
          <w:tcPr>
            <w:tcW w:w="2331" w:type="dxa"/>
          </w:tcPr>
          <w:p w:rsidR="00493E8B" w:rsidRPr="00493E8B" w:rsidRDefault="0025171B" w:rsidP="00F057A0">
            <w:pPr>
              <w:pStyle w:val="Default"/>
              <w:rPr>
                <w:rFonts w:asciiTheme="minorHAnsi" w:hAnsiTheme="minorHAnsi"/>
                <w:szCs w:val="28"/>
                <w:lang w:val="sr-Cyrl-CS"/>
              </w:rPr>
            </w:pPr>
            <w:r>
              <w:rPr>
                <w:rFonts w:asciiTheme="minorHAnsi" w:hAnsiTheme="minorHAnsi"/>
                <w:szCs w:val="28"/>
                <w:lang w:val="sr-Cyrl-CS"/>
              </w:rPr>
              <w:t>Б</w:t>
            </w:r>
            <w:r w:rsidR="00493E8B" w:rsidRPr="00493E8B">
              <w:rPr>
                <w:rFonts w:asciiTheme="minorHAnsi" w:hAnsiTheme="minorHAnsi"/>
                <w:szCs w:val="28"/>
                <w:lang w:val="sr-Cyrl-CS"/>
              </w:rPr>
              <w:t>рој</w:t>
            </w:r>
            <w:r w:rsidR="008F0BC9">
              <w:rPr>
                <w:rFonts w:asciiTheme="minorHAnsi" w:hAnsiTheme="minorHAnsi"/>
                <w:szCs w:val="28"/>
                <w:lang w:val="sr-Cyrl-CS"/>
              </w:rPr>
              <w:t xml:space="preserve"> наставника</w:t>
            </w:r>
          </w:p>
        </w:tc>
        <w:tc>
          <w:tcPr>
            <w:tcW w:w="6956" w:type="dxa"/>
          </w:tcPr>
          <w:p w:rsidR="00493E8B" w:rsidRPr="00493E8B" w:rsidRDefault="008F0BC9" w:rsidP="00F057A0">
            <w:pPr>
              <w:pStyle w:val="Default"/>
              <w:rPr>
                <w:rFonts w:asciiTheme="minorHAnsi" w:hAnsiTheme="minorHAnsi"/>
                <w:szCs w:val="28"/>
                <w:lang w:val="sr-Cyrl-CS"/>
              </w:rPr>
            </w:pPr>
            <w:r>
              <w:rPr>
                <w:rFonts w:asciiTheme="minorHAnsi" w:hAnsiTheme="minorHAnsi"/>
                <w:szCs w:val="28"/>
                <w:lang w:val="sr-Cyrl-CS"/>
              </w:rPr>
              <w:t>8</w:t>
            </w:r>
          </w:p>
        </w:tc>
      </w:tr>
      <w:tr w:rsidR="004A7BD1" w:rsidRPr="006638C6" w:rsidTr="00F057A0">
        <w:tc>
          <w:tcPr>
            <w:tcW w:w="2331" w:type="dxa"/>
          </w:tcPr>
          <w:p w:rsidR="004A7BD1" w:rsidRDefault="004A7BD1" w:rsidP="00F057A0">
            <w:pPr>
              <w:pStyle w:val="Default"/>
              <w:rPr>
                <w:rFonts w:asciiTheme="minorHAnsi" w:hAnsiTheme="minorHAnsi"/>
                <w:szCs w:val="28"/>
                <w:lang w:val="sr-Cyrl-CS"/>
              </w:rPr>
            </w:pPr>
            <w:r>
              <w:rPr>
                <w:rFonts w:asciiTheme="minorHAnsi" w:hAnsiTheme="minorHAnsi"/>
                <w:szCs w:val="28"/>
                <w:lang w:val="sr-Cyrl-CS"/>
              </w:rPr>
              <w:t>Гратис минимум</w:t>
            </w:r>
          </w:p>
        </w:tc>
        <w:tc>
          <w:tcPr>
            <w:tcW w:w="6956" w:type="dxa"/>
          </w:tcPr>
          <w:p w:rsidR="004A7BD1" w:rsidRDefault="008F0BC9" w:rsidP="004A7BD1">
            <w:pPr>
              <w:pStyle w:val="Default"/>
              <w:rPr>
                <w:rFonts w:asciiTheme="minorHAnsi" w:hAnsiTheme="minorHAnsi"/>
                <w:szCs w:val="28"/>
                <w:lang w:val="sr-Cyrl-CS"/>
              </w:rPr>
            </w:pPr>
            <w:r>
              <w:rPr>
                <w:rFonts w:asciiTheme="minorHAnsi" w:hAnsiTheme="minorHAnsi"/>
                <w:szCs w:val="28"/>
                <w:lang w:val="sr-Cyrl-CS"/>
              </w:rPr>
              <w:t>За 8 наставника</w:t>
            </w:r>
          </w:p>
          <w:p w:rsidR="004A7BD1" w:rsidRPr="00493E8B" w:rsidRDefault="004A7BD1" w:rsidP="004A7BD1">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1 </w:t>
            </w:r>
          </w:p>
        </w:tc>
      </w:tr>
    </w:tbl>
    <w:p w:rsidR="00493E8B" w:rsidRPr="008F0BC9" w:rsidRDefault="00493E8B" w:rsidP="00493E8B">
      <w:pPr>
        <w:pStyle w:val="Default"/>
        <w:rPr>
          <w:rFonts w:asciiTheme="minorHAnsi" w:eastAsiaTheme="minorHAnsi" w:hAnsiTheme="minorHAnsi" w:cstheme="minorBidi"/>
          <w:b/>
          <w:i/>
          <w:color w:val="auto"/>
          <w:szCs w:val="22"/>
          <w:lang w:val="sr-Cyrl-CS" w:eastAsia="en-US"/>
        </w:rPr>
      </w:pPr>
    </w:p>
    <w:p w:rsidR="00493E8B" w:rsidRDefault="00493E8B" w:rsidP="00493E8B">
      <w:pPr>
        <w:pStyle w:val="Default"/>
        <w:jc w:val="both"/>
        <w:rPr>
          <w:rFonts w:asciiTheme="minorHAnsi" w:hAnsiTheme="minorHAnsi"/>
          <w:szCs w:val="28"/>
          <w:lang w:val="sr-Cyrl-CS"/>
        </w:rPr>
      </w:pPr>
      <w:r>
        <w:rPr>
          <w:rFonts w:asciiTheme="minorHAnsi" w:eastAsiaTheme="minorHAnsi" w:hAnsiTheme="minorHAnsi" w:cstheme="minorBidi"/>
          <w:color w:val="auto"/>
          <w:szCs w:val="22"/>
          <w:lang w:eastAsia="en-US"/>
        </w:rPr>
        <w:t xml:space="preserve">У </w:t>
      </w:r>
      <w:r w:rsidR="008F0BC9">
        <w:rPr>
          <w:rFonts w:asciiTheme="minorHAnsi" w:hAnsiTheme="minorHAnsi"/>
          <w:szCs w:val="28"/>
          <w:lang w:val="sr-Cyrl-CS"/>
        </w:rPr>
        <w:t>року од 5</w:t>
      </w:r>
      <w:r w:rsidRPr="00493E8B">
        <w:rPr>
          <w:rFonts w:asciiTheme="minorHAnsi" w:hAnsiTheme="minorHAnsi"/>
          <w:szCs w:val="28"/>
          <w:lang w:val="sr-Cyrl-CS"/>
        </w:rPr>
        <w:t xml:space="preserve"> дана од дана извршења услуге с</w:t>
      </w:r>
      <w:r>
        <w:rPr>
          <w:rFonts w:asciiTheme="minorHAnsi" w:hAnsiTheme="minorHAnsi"/>
          <w:szCs w:val="28"/>
          <w:lang w:val="sr-Cyrl-CS"/>
        </w:rPr>
        <w:t>аставља се Извештај комисије за примопредају услуге.</w:t>
      </w:r>
      <w:r w:rsidRPr="00493E8B">
        <w:rPr>
          <w:rFonts w:asciiTheme="minorHAnsi" w:hAnsiTheme="minorHAnsi"/>
          <w:szCs w:val="28"/>
          <w:lang w:val="sr-Cyrl-CS"/>
        </w:rPr>
        <w:t xml:space="preserve"> </w:t>
      </w:r>
    </w:p>
    <w:p w:rsidR="00493E8B" w:rsidRDefault="00493E8B" w:rsidP="00493E8B">
      <w:pPr>
        <w:pStyle w:val="Default"/>
        <w:jc w:val="both"/>
        <w:rPr>
          <w:rFonts w:asciiTheme="minorHAnsi" w:hAnsiTheme="minorHAnsi"/>
          <w:szCs w:val="28"/>
          <w:lang w:val="sr-Cyrl-CS"/>
        </w:rPr>
      </w:pPr>
    </w:p>
    <w:p w:rsidR="00246846" w:rsidRDefault="00493E8B" w:rsidP="00493E8B">
      <w:pPr>
        <w:pStyle w:val="Default"/>
        <w:jc w:val="both"/>
        <w:rPr>
          <w:rFonts w:asciiTheme="minorHAnsi" w:hAnsiTheme="minorHAnsi"/>
          <w:szCs w:val="28"/>
          <w:lang w:val="sr-Cyrl-CS"/>
        </w:rPr>
      </w:pPr>
      <w:r w:rsidRPr="00493E8B">
        <w:rPr>
          <w:rFonts w:asciiTheme="minorHAnsi" w:hAnsiTheme="minorHAnsi"/>
          <w:szCs w:val="28"/>
          <w:lang w:val="sr-Cyrl-CS"/>
        </w:rPr>
        <w:t>Јединичне цене по ученику из понуде су фиксне</w:t>
      </w:r>
      <w:r w:rsidR="005C44A4">
        <w:rPr>
          <w:rFonts w:asciiTheme="minorHAnsi" w:hAnsiTheme="minorHAnsi"/>
          <w:szCs w:val="28"/>
          <w:lang w:val="sr-Cyrl-CS"/>
        </w:rPr>
        <w:t>, укључују све трошкове</w:t>
      </w:r>
      <w:r w:rsidRPr="00493E8B">
        <w:rPr>
          <w:rFonts w:asciiTheme="minorHAnsi" w:hAnsiTheme="minorHAnsi"/>
          <w:szCs w:val="28"/>
          <w:lang w:val="sr-Cyrl-CS"/>
        </w:rPr>
        <w:t xml:space="preserve"> и н</w:t>
      </w:r>
      <w:r>
        <w:rPr>
          <w:rFonts w:asciiTheme="minorHAnsi" w:hAnsiTheme="minorHAnsi"/>
          <w:szCs w:val="28"/>
          <w:lang w:val="sr-Cyrl-CS"/>
        </w:rPr>
        <w:t>е могу се мењати за време трајања</w:t>
      </w:r>
      <w:r w:rsidRPr="00493E8B">
        <w:rPr>
          <w:rFonts w:asciiTheme="minorHAnsi" w:hAnsiTheme="minorHAnsi"/>
          <w:szCs w:val="28"/>
          <w:lang w:val="sr-Cyrl-CS"/>
        </w:rPr>
        <w:t xml:space="preserve">  оквирног споразума.</w:t>
      </w:r>
    </w:p>
    <w:p w:rsidR="005C44A4" w:rsidRDefault="00493E8B" w:rsidP="00493E8B">
      <w:pPr>
        <w:pStyle w:val="Default"/>
        <w:jc w:val="both"/>
        <w:rPr>
          <w:rFonts w:asciiTheme="minorHAnsi" w:hAnsiTheme="minorHAnsi"/>
          <w:szCs w:val="28"/>
          <w:lang w:val="sr-Cyrl-CS"/>
        </w:rPr>
      </w:pPr>
      <w:r w:rsidRPr="00493E8B">
        <w:rPr>
          <w:rFonts w:asciiTheme="minorHAnsi" w:hAnsiTheme="minorHAnsi"/>
          <w:szCs w:val="28"/>
          <w:lang w:val="sr-Cyrl-CS"/>
        </w:rPr>
        <w:t>Забрањена</w:t>
      </w:r>
      <w:r>
        <w:rPr>
          <w:rFonts w:asciiTheme="minorHAnsi" w:hAnsiTheme="minorHAnsi"/>
          <w:szCs w:val="28"/>
          <w:lang w:val="sr-Cyrl-CS"/>
        </w:rPr>
        <w:t xml:space="preserve"> је</w:t>
      </w:r>
      <w:r w:rsidRPr="00493E8B">
        <w:rPr>
          <w:rFonts w:asciiTheme="minorHAnsi" w:hAnsiTheme="minorHAnsi"/>
          <w:szCs w:val="28"/>
          <w:lang w:val="sr-Cyrl-CS"/>
        </w:rPr>
        <w:t xml:space="preserve"> ноћна вожња.</w:t>
      </w:r>
    </w:p>
    <w:p w:rsidR="00BC1158" w:rsidRDefault="00BC1158" w:rsidP="00493E8B">
      <w:pPr>
        <w:pStyle w:val="Default"/>
        <w:jc w:val="both"/>
        <w:rPr>
          <w:rFonts w:asciiTheme="minorHAnsi" w:hAnsiTheme="minorHAnsi"/>
          <w:szCs w:val="28"/>
          <w:lang w:val="sr-Cyrl-CS"/>
        </w:rPr>
      </w:pPr>
    </w:p>
    <w:p w:rsidR="00BC1158" w:rsidRDefault="00BC1158" w:rsidP="00493E8B">
      <w:pPr>
        <w:pStyle w:val="Default"/>
        <w:jc w:val="both"/>
        <w:rPr>
          <w:rFonts w:asciiTheme="minorHAnsi" w:hAnsiTheme="minorHAnsi"/>
          <w:szCs w:val="28"/>
          <w:lang w:val="sr-Cyrl-CS"/>
        </w:rPr>
      </w:pPr>
    </w:p>
    <w:tbl>
      <w:tblPr>
        <w:tblStyle w:val="TableGrid"/>
        <w:tblpPr w:leftFromText="180" w:rightFromText="180" w:vertAnchor="text" w:horzAnchor="margin" w:tblpXSpec="center" w:tblpY="182"/>
        <w:tblW w:w="0" w:type="auto"/>
        <w:tblLook w:val="04A0"/>
      </w:tblPr>
      <w:tblGrid>
        <w:gridCol w:w="2331"/>
        <w:gridCol w:w="6956"/>
      </w:tblGrid>
      <w:tr w:rsidR="005C44A4" w:rsidRPr="006638C6" w:rsidTr="005C44A4">
        <w:tc>
          <w:tcPr>
            <w:tcW w:w="2331" w:type="dxa"/>
          </w:tcPr>
          <w:p w:rsidR="005C44A4" w:rsidRPr="005B3BCF" w:rsidRDefault="005C44A4" w:rsidP="005C44A4">
            <w:pPr>
              <w:pStyle w:val="Default"/>
              <w:rPr>
                <w:rFonts w:asciiTheme="minorHAnsi" w:hAnsiTheme="minorHAnsi"/>
                <w:b/>
                <w:szCs w:val="28"/>
                <w:lang w:val="sr-Cyrl-CS"/>
              </w:rPr>
            </w:pPr>
            <w:r>
              <w:rPr>
                <w:rFonts w:asciiTheme="minorHAnsi" w:hAnsiTheme="minorHAnsi"/>
                <w:b/>
                <w:szCs w:val="28"/>
                <w:lang w:val="sr-Cyrl-CS"/>
              </w:rPr>
              <w:lastRenderedPageBreak/>
              <w:t>ПАРТИЈА 2</w:t>
            </w:r>
            <w:r w:rsidRPr="005B3BCF">
              <w:rPr>
                <w:rFonts w:asciiTheme="minorHAnsi" w:hAnsiTheme="minorHAnsi"/>
                <w:b/>
                <w:szCs w:val="28"/>
                <w:lang w:val="sr-Cyrl-CS"/>
              </w:rPr>
              <w:t>.</w:t>
            </w:r>
          </w:p>
          <w:p w:rsidR="005C44A4" w:rsidRPr="00493E8B" w:rsidRDefault="005C44A4" w:rsidP="005C44A4">
            <w:pPr>
              <w:pStyle w:val="Default"/>
              <w:rPr>
                <w:rFonts w:asciiTheme="minorHAnsi" w:hAnsiTheme="minorHAnsi"/>
                <w:szCs w:val="28"/>
                <w:lang w:val="sr-Cyrl-CS"/>
              </w:rPr>
            </w:pPr>
            <w:r>
              <w:rPr>
                <w:rFonts w:asciiTheme="minorHAnsi" w:hAnsiTheme="minorHAnsi"/>
                <w:b/>
                <w:szCs w:val="28"/>
                <w:lang w:val="sr-Cyrl-CS"/>
              </w:rPr>
              <w:t xml:space="preserve">Други </w:t>
            </w:r>
            <w:r w:rsidRPr="005B3BCF">
              <w:rPr>
                <w:rFonts w:asciiTheme="minorHAnsi" w:hAnsiTheme="minorHAnsi"/>
                <w:b/>
                <w:szCs w:val="28"/>
                <w:lang w:val="sr-Cyrl-CS"/>
              </w:rPr>
              <w:t xml:space="preserve"> разред</w:t>
            </w:r>
          </w:p>
        </w:tc>
        <w:tc>
          <w:tcPr>
            <w:tcW w:w="6956" w:type="dxa"/>
          </w:tcPr>
          <w:p w:rsidR="005C44A4" w:rsidRPr="005C44A4" w:rsidRDefault="00AB7367" w:rsidP="005C44A4">
            <w:pPr>
              <w:pStyle w:val="Default"/>
              <w:rPr>
                <w:rFonts w:asciiTheme="minorHAnsi" w:hAnsiTheme="minorHAnsi"/>
                <w:b/>
                <w:szCs w:val="28"/>
                <w:lang w:val="sr-Cyrl-CS"/>
              </w:rPr>
            </w:pPr>
            <w:r>
              <w:rPr>
                <w:rFonts w:asciiTheme="minorHAnsi" w:hAnsiTheme="minorHAnsi"/>
                <w:b/>
                <w:szCs w:val="28"/>
                <w:lang w:val="sr-Cyrl-CS"/>
              </w:rPr>
              <w:t xml:space="preserve">НАСТАВА У ПРИРОДИ УЧЕНИКА ДРУГОГ </w:t>
            </w:r>
            <w:r w:rsidR="005C44A4" w:rsidRPr="005C44A4">
              <w:rPr>
                <w:rFonts w:asciiTheme="minorHAnsi" w:hAnsiTheme="minorHAnsi"/>
                <w:b/>
                <w:szCs w:val="28"/>
                <w:lang w:val="sr-Cyrl-CS"/>
              </w:rPr>
              <w:t xml:space="preserve"> РАЗРЕДА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Врњачка Бања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Полазак испред шко</w:t>
            </w:r>
            <w:r w:rsidR="005C44A4">
              <w:rPr>
                <w:rFonts w:asciiTheme="minorHAnsi" w:hAnsiTheme="minorHAnsi"/>
                <w:szCs w:val="28"/>
                <w:lang w:val="sr-Cyrl-CS"/>
              </w:rPr>
              <w:t>ле</w:t>
            </w:r>
            <w:r w:rsidR="00246846">
              <w:rPr>
                <w:rFonts w:asciiTheme="minorHAnsi" w:hAnsiTheme="minorHAnsi"/>
                <w:szCs w:val="28"/>
                <w:lang w:val="sr-Cyrl-CS"/>
              </w:rPr>
              <w:t xml:space="preserve"> 08.00 </w:t>
            </w:r>
            <w:r>
              <w:rPr>
                <w:rFonts w:asciiTheme="minorHAnsi" w:hAnsiTheme="minorHAnsi"/>
                <w:szCs w:val="28"/>
                <w:lang w:val="sr-Cyrl-CS"/>
              </w:rPr>
              <w:t>сати</w:t>
            </w:r>
            <w:r w:rsidR="005C44A4">
              <w:rPr>
                <w:rFonts w:asciiTheme="minorHAnsi" w:hAnsiTheme="minorHAnsi"/>
                <w:szCs w:val="28"/>
                <w:lang w:val="sr-Cyrl-CS"/>
              </w:rPr>
              <w:t>, вожња до хотела у Врњачкој Бањи, боравак у Врњачкој Бањи</w:t>
            </w:r>
            <w:r w:rsidR="005C44A4" w:rsidRPr="00493E8B">
              <w:rPr>
                <w:rFonts w:asciiTheme="minorHAnsi" w:hAnsiTheme="minorHAnsi"/>
                <w:szCs w:val="28"/>
                <w:lang w:val="sr-Cyrl-CS"/>
              </w:rPr>
              <w:t>,</w:t>
            </w:r>
          </w:p>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повратак у Београд испред школе</w:t>
            </w:r>
            <w:r w:rsidR="00246846">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5C44A4" w:rsidRPr="00493E8B" w:rsidRDefault="00246846" w:rsidP="005C44A4">
            <w:pPr>
              <w:pStyle w:val="Default"/>
              <w:rPr>
                <w:rFonts w:asciiTheme="minorHAnsi" w:hAnsiTheme="minorHAnsi"/>
                <w:szCs w:val="28"/>
                <w:lang w:val="sr-Cyrl-CS"/>
              </w:rPr>
            </w:pPr>
            <w:r>
              <w:rPr>
                <w:rFonts w:asciiTheme="minorHAnsi" w:hAnsiTheme="minorHAnsi"/>
                <w:szCs w:val="28"/>
                <w:lang w:val="sr-Cyrl-CS"/>
              </w:rPr>
              <w:t xml:space="preserve">Април, </w:t>
            </w:r>
            <w:r w:rsidR="005C44A4" w:rsidRPr="00493E8B">
              <w:rPr>
                <w:rFonts w:asciiTheme="minorHAnsi" w:hAnsiTheme="minorHAnsi"/>
                <w:szCs w:val="28"/>
                <w:lang w:val="sr-Cyrl-CS"/>
              </w:rPr>
              <w:t>Мај</w:t>
            </w:r>
            <w:r>
              <w:rPr>
                <w:rFonts w:asciiTheme="minorHAnsi" w:hAnsiTheme="minorHAnsi"/>
                <w:szCs w:val="28"/>
                <w:lang w:val="sr-Cyrl-CS"/>
              </w:rPr>
              <w:t>, 1.-12.6.</w:t>
            </w:r>
            <w:r w:rsidR="005C44A4" w:rsidRPr="00493E8B">
              <w:rPr>
                <w:rFonts w:asciiTheme="minorHAnsi" w:hAnsiTheme="minorHAnsi"/>
                <w:szCs w:val="28"/>
                <w:lang w:val="sr-Cyrl-CS"/>
              </w:rPr>
              <w:t xml:space="preserve"> 2015.</w:t>
            </w:r>
            <w:r w:rsidR="005C44A4">
              <w:rPr>
                <w:rFonts w:asciiTheme="minorHAnsi" w:hAnsiTheme="minorHAnsi"/>
                <w:szCs w:val="28"/>
                <w:lang w:val="sr-Cyrl-CS"/>
              </w:rPr>
              <w:t xml:space="preserve"> </w:t>
            </w:r>
            <w:r w:rsidR="005C44A4" w:rsidRPr="00493E8B">
              <w:rPr>
                <w:rFonts w:asciiTheme="minorHAnsi" w:hAnsiTheme="minorHAnsi"/>
                <w:szCs w:val="28"/>
                <w:lang w:val="sr-Cyrl-CS"/>
              </w:rPr>
              <w:t>год</w:t>
            </w:r>
            <w:r w:rsidR="005C44A4">
              <w:rPr>
                <w:rFonts w:asciiTheme="minorHAnsi" w:hAnsiTheme="minorHAnsi"/>
                <w:szCs w:val="28"/>
                <w:lang w:val="sr-Cyrl-CS"/>
              </w:rPr>
              <w:t>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Pr>
                <w:rFonts w:asciiTheme="minorHAnsi" w:hAnsiTheme="minorHAnsi"/>
                <w:szCs w:val="28"/>
                <w:lang w:val="sr-Cyrl-CS"/>
              </w:rPr>
              <w:t>реме трајања наставе у природи,</w:t>
            </w:r>
          </w:p>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Pr>
                <w:rFonts w:asciiTheme="minorHAnsi" w:hAnsiTheme="minorHAnsi"/>
                <w:szCs w:val="28"/>
                <w:lang w:val="sr-Cyrl-CS"/>
              </w:rPr>
              <w:t>за све време трајања аранжмана и наставе у природи,</w:t>
            </w:r>
          </w:p>
          <w:p w:rsidR="005C44A4" w:rsidRPr="00D5233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246846">
              <w:rPr>
                <w:rFonts w:asciiTheme="minorHAnsi" w:hAnsiTheme="minorHAnsi"/>
                <w:szCs w:val="28"/>
                <w:lang w:val="sr-Cyrl-CS"/>
              </w:rPr>
              <w:t>са минимум три звездице</w:t>
            </w:r>
            <w:r w:rsidR="00246846">
              <w:rPr>
                <w:rFonts w:asciiTheme="minorHAnsi" w:hAnsiTheme="minorHAnsi"/>
                <w:szCs w:val="28"/>
                <w:lang w:val="sr-Cyrl-CS"/>
              </w:rPr>
              <w:t>, исхрана у смештајном објекту</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246846">
              <w:rPr>
                <w:rFonts w:asciiTheme="minorHAnsi" w:hAnsiTheme="minorHAnsi"/>
                <w:szCs w:val="28"/>
                <w:lang w:val="sr-Cyrl-CS"/>
              </w:rPr>
              <w:t xml:space="preserve"> максимално до 142</w:t>
            </w:r>
            <w:r>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Pr>
                <w:rFonts w:asciiTheme="minorHAnsi" w:hAnsiTheme="minorHAnsi"/>
                <w:szCs w:val="28"/>
                <w:lang w:val="sr-Cyrl-CS"/>
              </w:rPr>
              <w:t xml:space="preserve"> </w:t>
            </w:r>
            <w:r w:rsidR="00AB7367">
              <w:rPr>
                <w:rFonts w:asciiTheme="minorHAnsi" w:hAnsiTheme="minorHAnsi"/>
                <w:szCs w:val="28"/>
                <w:lang w:val="sr-Cyrl-CS"/>
              </w:rPr>
              <w:t>Г</w:t>
            </w:r>
            <w:r>
              <w:rPr>
                <w:rFonts w:asciiTheme="minorHAnsi" w:hAnsiTheme="minorHAnsi"/>
                <w:szCs w:val="28"/>
                <w:lang w:val="sr-Cyrl-CS"/>
              </w:rPr>
              <w:t>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Б</w:t>
            </w:r>
            <w:r w:rsidRPr="00493E8B">
              <w:rPr>
                <w:rFonts w:asciiTheme="minorHAnsi" w:hAnsiTheme="minorHAnsi"/>
                <w:szCs w:val="28"/>
                <w:lang w:val="sr-Cyrl-CS"/>
              </w:rPr>
              <w:t xml:space="preserve">рој </w:t>
            </w:r>
            <w:r w:rsidR="00246846">
              <w:rPr>
                <w:rFonts w:asciiTheme="minorHAnsi" w:hAnsiTheme="minorHAnsi"/>
                <w:szCs w:val="28"/>
                <w:lang w:val="sr-Cyrl-CS"/>
              </w:rPr>
              <w:t>наставника</w:t>
            </w:r>
          </w:p>
        </w:tc>
        <w:tc>
          <w:tcPr>
            <w:tcW w:w="6956" w:type="dxa"/>
          </w:tcPr>
          <w:p w:rsidR="005C44A4" w:rsidRPr="00493E8B" w:rsidRDefault="00246846" w:rsidP="005C44A4">
            <w:pPr>
              <w:pStyle w:val="Default"/>
              <w:rPr>
                <w:rFonts w:asciiTheme="minorHAnsi" w:hAnsiTheme="minorHAnsi"/>
                <w:szCs w:val="28"/>
                <w:lang w:val="sr-Cyrl-CS"/>
              </w:rPr>
            </w:pPr>
            <w:r>
              <w:rPr>
                <w:rFonts w:asciiTheme="minorHAnsi" w:hAnsiTheme="minorHAnsi"/>
                <w:szCs w:val="28"/>
                <w:lang w:val="sr-Cyrl-CS"/>
              </w:rPr>
              <w:t>8</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1 </w:t>
            </w:r>
          </w:p>
        </w:tc>
      </w:tr>
      <w:tr w:rsidR="00AB7367" w:rsidRPr="006638C6" w:rsidTr="005C44A4">
        <w:tc>
          <w:tcPr>
            <w:tcW w:w="2331" w:type="dxa"/>
          </w:tcPr>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Гратиси</w:t>
            </w:r>
            <w:r w:rsidR="00A71DA4">
              <w:rPr>
                <w:rFonts w:asciiTheme="minorHAnsi" w:hAnsiTheme="minorHAnsi"/>
                <w:szCs w:val="28"/>
                <w:lang w:val="sr-Cyrl-CS"/>
              </w:rPr>
              <w:t xml:space="preserve"> минимално</w:t>
            </w:r>
          </w:p>
        </w:tc>
        <w:tc>
          <w:tcPr>
            <w:tcW w:w="6956" w:type="dxa"/>
          </w:tcPr>
          <w:p w:rsidR="00AB7367" w:rsidRDefault="00246846" w:rsidP="005C44A4">
            <w:pPr>
              <w:pStyle w:val="Default"/>
              <w:rPr>
                <w:rFonts w:asciiTheme="minorHAnsi" w:hAnsiTheme="minorHAnsi"/>
                <w:szCs w:val="28"/>
                <w:lang w:val="sr-Cyrl-CS"/>
              </w:rPr>
            </w:pPr>
            <w:r>
              <w:rPr>
                <w:rFonts w:asciiTheme="minorHAnsi" w:hAnsiTheme="minorHAnsi"/>
                <w:szCs w:val="28"/>
                <w:lang w:val="sr-Cyrl-CS"/>
              </w:rPr>
              <w:t>За 8 наставника</w:t>
            </w:r>
          </w:p>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bl>
    <w:p w:rsidR="00AB7367" w:rsidRDefault="00AB7367" w:rsidP="00AB7367">
      <w:pPr>
        <w:pStyle w:val="Default"/>
        <w:jc w:val="both"/>
        <w:rPr>
          <w:rFonts w:asciiTheme="minorHAnsi" w:hAnsiTheme="minorHAnsi"/>
          <w:szCs w:val="28"/>
          <w:lang w:val="sr-Cyrl-CS"/>
        </w:rPr>
      </w:pPr>
      <w:r>
        <w:rPr>
          <w:rFonts w:asciiTheme="minorHAnsi" w:eastAsiaTheme="minorHAnsi" w:hAnsiTheme="minorHAnsi" w:cstheme="minorBidi"/>
          <w:color w:val="auto"/>
          <w:szCs w:val="22"/>
          <w:lang w:eastAsia="en-US"/>
        </w:rPr>
        <w:t xml:space="preserve">У </w:t>
      </w:r>
      <w:r w:rsidR="00246846">
        <w:rPr>
          <w:rFonts w:asciiTheme="minorHAnsi" w:hAnsiTheme="minorHAnsi"/>
          <w:szCs w:val="28"/>
          <w:lang w:val="sr-Cyrl-CS"/>
        </w:rPr>
        <w:t>року од 5</w:t>
      </w:r>
      <w:r w:rsidRPr="00493E8B">
        <w:rPr>
          <w:rFonts w:asciiTheme="minorHAnsi" w:hAnsiTheme="minorHAnsi"/>
          <w:szCs w:val="28"/>
          <w:lang w:val="sr-Cyrl-CS"/>
        </w:rPr>
        <w:t xml:space="preserve"> дана од дана извршења услуге с</w:t>
      </w:r>
      <w:r>
        <w:rPr>
          <w:rFonts w:asciiTheme="minorHAnsi" w:hAnsiTheme="minorHAnsi"/>
          <w:szCs w:val="28"/>
          <w:lang w:val="sr-Cyrl-CS"/>
        </w:rPr>
        <w:t>аставља се Извештај комисије за примопредају услуге.</w:t>
      </w:r>
      <w:r w:rsidRPr="00493E8B">
        <w:rPr>
          <w:rFonts w:asciiTheme="minorHAnsi" w:hAnsiTheme="minorHAnsi"/>
          <w:szCs w:val="28"/>
          <w:lang w:val="sr-Cyrl-CS"/>
        </w:rPr>
        <w:t xml:space="preserve"> </w:t>
      </w:r>
    </w:p>
    <w:p w:rsidR="00AB7367" w:rsidRDefault="00AB7367" w:rsidP="00AB7367">
      <w:pPr>
        <w:pStyle w:val="Default"/>
        <w:jc w:val="both"/>
        <w:rPr>
          <w:rFonts w:asciiTheme="minorHAnsi" w:hAnsiTheme="minorHAnsi"/>
          <w:szCs w:val="28"/>
          <w:lang w:val="sr-Cyrl-CS"/>
        </w:rPr>
      </w:pPr>
    </w:p>
    <w:p w:rsidR="00AB7367" w:rsidRDefault="00AB7367" w:rsidP="00AB7367">
      <w:pPr>
        <w:pStyle w:val="Default"/>
        <w:jc w:val="both"/>
        <w:rPr>
          <w:rFonts w:asciiTheme="minorHAnsi" w:hAnsiTheme="minorHAnsi"/>
          <w:szCs w:val="28"/>
          <w:lang w:val="sr-Cyrl-CS"/>
        </w:rPr>
      </w:pPr>
      <w:r w:rsidRPr="00493E8B">
        <w:rPr>
          <w:rFonts w:asciiTheme="minorHAnsi" w:hAnsiTheme="minorHAnsi"/>
          <w:szCs w:val="28"/>
          <w:lang w:val="sr-Cyrl-CS"/>
        </w:rPr>
        <w:t>Јединичне цене по ученику из понуде су фиксне</w:t>
      </w:r>
      <w:r>
        <w:rPr>
          <w:rFonts w:asciiTheme="minorHAnsi" w:hAnsiTheme="minorHAnsi"/>
          <w:szCs w:val="28"/>
          <w:lang w:val="sr-Cyrl-CS"/>
        </w:rPr>
        <w:t>, укључују све трошкове</w:t>
      </w:r>
      <w:r w:rsidRPr="00493E8B">
        <w:rPr>
          <w:rFonts w:asciiTheme="minorHAnsi" w:hAnsiTheme="minorHAnsi"/>
          <w:szCs w:val="28"/>
          <w:lang w:val="sr-Cyrl-CS"/>
        </w:rPr>
        <w:t xml:space="preserve"> и н</w:t>
      </w:r>
      <w:r>
        <w:rPr>
          <w:rFonts w:asciiTheme="minorHAnsi" w:hAnsiTheme="minorHAnsi"/>
          <w:szCs w:val="28"/>
          <w:lang w:val="sr-Cyrl-CS"/>
        </w:rPr>
        <w:t>е могу се мењати за време трајања</w:t>
      </w:r>
      <w:r w:rsidRPr="00493E8B">
        <w:rPr>
          <w:rFonts w:asciiTheme="minorHAnsi" w:hAnsiTheme="minorHAnsi"/>
          <w:szCs w:val="28"/>
          <w:lang w:val="sr-Cyrl-CS"/>
        </w:rPr>
        <w:t xml:space="preserve">  оквирног споразума.</w:t>
      </w:r>
    </w:p>
    <w:p w:rsidR="00AB7367" w:rsidRDefault="00AB7367" w:rsidP="00AB7367">
      <w:pPr>
        <w:pStyle w:val="Default"/>
        <w:jc w:val="both"/>
        <w:rPr>
          <w:rFonts w:asciiTheme="minorHAnsi" w:hAnsiTheme="minorHAnsi"/>
          <w:szCs w:val="28"/>
          <w:lang w:val="sr-Cyrl-CS"/>
        </w:rPr>
      </w:pPr>
    </w:p>
    <w:p w:rsidR="00686B69" w:rsidRDefault="00AB7367" w:rsidP="004A7BD1">
      <w:pPr>
        <w:pStyle w:val="Default"/>
        <w:jc w:val="both"/>
        <w:rPr>
          <w:rFonts w:asciiTheme="minorHAnsi" w:hAnsiTheme="minorHAnsi"/>
          <w:szCs w:val="28"/>
          <w:lang w:val="sr-Cyrl-CS"/>
        </w:rPr>
      </w:pPr>
      <w:r w:rsidRPr="00493E8B">
        <w:rPr>
          <w:rFonts w:asciiTheme="minorHAnsi" w:hAnsiTheme="minorHAnsi"/>
          <w:szCs w:val="28"/>
          <w:lang w:val="sr-Cyrl-CS"/>
        </w:rPr>
        <w:t>Забрањена</w:t>
      </w:r>
      <w:r>
        <w:rPr>
          <w:rFonts w:asciiTheme="minorHAnsi" w:hAnsiTheme="minorHAnsi"/>
          <w:szCs w:val="28"/>
          <w:lang w:val="sr-Cyrl-CS"/>
        </w:rPr>
        <w:t xml:space="preserve"> је</w:t>
      </w:r>
      <w:r w:rsidRPr="00493E8B">
        <w:rPr>
          <w:rFonts w:asciiTheme="minorHAnsi" w:hAnsiTheme="minorHAnsi"/>
          <w:szCs w:val="28"/>
          <w:lang w:val="sr-Cyrl-CS"/>
        </w:rPr>
        <w:t xml:space="preserve"> ноћна вожња.</w:t>
      </w:r>
    </w:p>
    <w:p w:rsidR="00246846" w:rsidRDefault="00246846" w:rsidP="004A7BD1">
      <w:pPr>
        <w:pStyle w:val="Default"/>
        <w:jc w:val="both"/>
        <w:rPr>
          <w:rFonts w:asciiTheme="minorHAnsi" w:hAnsiTheme="minorHAnsi"/>
          <w:szCs w:val="28"/>
          <w:lang w:val="sr-Cyrl-CS"/>
        </w:rPr>
      </w:pPr>
    </w:p>
    <w:p w:rsidR="00246846" w:rsidRPr="004A7BD1" w:rsidRDefault="00246846" w:rsidP="004A7BD1">
      <w:pPr>
        <w:pStyle w:val="Default"/>
        <w:jc w:val="both"/>
        <w:rPr>
          <w:rFonts w:asciiTheme="minorHAnsi" w:hAnsiTheme="minorHAnsi"/>
          <w:szCs w:val="28"/>
          <w:lang w:val="sr-Cyrl-CS"/>
        </w:rPr>
      </w:pPr>
    </w:p>
    <w:p w:rsidR="00493E8B" w:rsidRDefault="002F0A97" w:rsidP="009C4B07">
      <w:pPr>
        <w:pStyle w:val="ListParagraph"/>
        <w:numPr>
          <w:ilvl w:val="0"/>
          <w:numId w:val="2"/>
        </w:numPr>
        <w:spacing w:before="100" w:beforeAutospacing="1" w:after="0" w:line="210" w:lineRule="atLeast"/>
        <w:jc w:val="both"/>
        <w:rPr>
          <w:rFonts w:eastAsia="Times New Roman"/>
          <w:b/>
          <w:sz w:val="28"/>
          <w:szCs w:val="28"/>
        </w:rPr>
      </w:pPr>
      <w:r w:rsidRPr="001154F8">
        <w:rPr>
          <w:rFonts w:eastAsia="Times New Roman"/>
          <w:b/>
          <w:sz w:val="28"/>
          <w:szCs w:val="28"/>
          <w:shd w:val="clear" w:color="auto" w:fill="FDE9D9" w:themeFill="accent6" w:themeFillTint="33"/>
        </w:rPr>
        <w:t>У</w:t>
      </w:r>
      <w:r w:rsidR="001154F8" w:rsidRPr="001154F8">
        <w:rPr>
          <w:rFonts w:eastAsia="Times New Roman"/>
          <w:b/>
          <w:sz w:val="28"/>
          <w:szCs w:val="28"/>
          <w:shd w:val="clear" w:color="auto" w:fill="FDE9D9" w:themeFill="accent6" w:themeFillTint="33"/>
        </w:rPr>
        <w:t>С</w:t>
      </w:r>
      <w:r w:rsidR="00493E8B" w:rsidRPr="001154F8">
        <w:rPr>
          <w:rFonts w:eastAsia="Times New Roman"/>
          <w:b/>
          <w:sz w:val="28"/>
          <w:szCs w:val="28"/>
          <w:shd w:val="clear" w:color="auto" w:fill="FDE9D9" w:themeFill="accent6" w:themeFillTint="33"/>
        </w:rPr>
        <w:t>ЛОВИ ЗА УЧЕШЋЕ У ПОСТУПКУ ЈАВНЕ НАБАВКЕ ИЗ ЧЛАНА 75. И 76. ЗЈН И УПУТСТВО КАКО СЕ ДОКАЗУЈЕ ИСПУЊЕНОСТ УСЛОВА</w:t>
      </w:r>
    </w:p>
    <w:p w:rsidR="004A7BD1" w:rsidRPr="004A7BD1" w:rsidRDefault="004A7BD1" w:rsidP="004A7BD1">
      <w:pPr>
        <w:pStyle w:val="ListParagraph"/>
        <w:spacing w:before="100" w:beforeAutospacing="1" w:after="0" w:line="210" w:lineRule="atLeast"/>
        <w:ind w:left="450"/>
        <w:jc w:val="both"/>
        <w:rPr>
          <w:rFonts w:eastAsia="Times New Roman"/>
          <w:b/>
          <w:sz w:val="28"/>
          <w:szCs w:val="28"/>
        </w:rPr>
      </w:pPr>
    </w:p>
    <w:p w:rsidR="00493E8B" w:rsidRDefault="00493E8B" w:rsidP="00493E8B">
      <w:pPr>
        <w:widowControl w:val="0"/>
        <w:autoSpaceDE w:val="0"/>
        <w:autoSpaceDN w:val="0"/>
        <w:adjustRightInd w:val="0"/>
        <w:spacing w:line="240" w:lineRule="auto"/>
        <w:ind w:right="-20"/>
        <w:jc w:val="both"/>
        <w:rPr>
          <w:rFonts w:cs="Arial"/>
          <w:sz w:val="24"/>
          <w:szCs w:val="24"/>
        </w:rPr>
      </w:pPr>
      <w:r w:rsidRPr="004A4D46">
        <w:rPr>
          <w:rFonts w:cs="Arial"/>
          <w:sz w:val="24"/>
          <w:szCs w:val="24"/>
        </w:rPr>
        <w:t>Право на учешће у поступку јавне набавке има понуђач ако испуњава обавезне услове из члана 75. ЗЈН</w:t>
      </w:r>
      <w:r>
        <w:rPr>
          <w:rFonts w:cs="Arial"/>
          <w:sz w:val="24"/>
          <w:szCs w:val="24"/>
        </w:rPr>
        <w:t xml:space="preserve"> и додатне услове из члана 76. ЗЈН</w:t>
      </w:r>
      <w:r w:rsidRPr="004A4D46">
        <w:rPr>
          <w:rFonts w:cs="Arial"/>
          <w:sz w:val="24"/>
          <w:szCs w:val="24"/>
        </w:rPr>
        <w:t xml:space="preserve">. </w:t>
      </w:r>
    </w:p>
    <w:p w:rsidR="00493E8B" w:rsidRPr="004816F5" w:rsidRDefault="00493E8B" w:rsidP="00493E8B">
      <w:pPr>
        <w:spacing w:before="100" w:beforeAutospacing="1" w:after="0" w:line="210" w:lineRule="atLeast"/>
        <w:jc w:val="both"/>
        <w:rPr>
          <w:rFonts w:eastAsia="Times New Roman" w:cs="Times New Roman"/>
          <w:sz w:val="24"/>
          <w:szCs w:val="24"/>
          <w:lang w:val="sr-Cyrl-CS"/>
        </w:rPr>
      </w:pPr>
      <w:r>
        <w:rPr>
          <w:rFonts w:eastAsia="Times New Roman" w:cs="Times New Roman"/>
          <w:sz w:val="24"/>
          <w:szCs w:val="24"/>
        </w:rPr>
        <w:t>К</w:t>
      </w:r>
      <w:r w:rsidRPr="004816F5">
        <w:rPr>
          <w:rFonts w:eastAsia="Times New Roman" w:cs="Times New Roman"/>
          <w:sz w:val="24"/>
          <w:szCs w:val="24"/>
        </w:rPr>
        <w:t>онкурсн</w:t>
      </w:r>
      <w:r w:rsidRPr="004816F5">
        <w:rPr>
          <w:rFonts w:eastAsia="Times New Roman" w:cs="Times New Roman"/>
          <w:sz w:val="24"/>
          <w:szCs w:val="24"/>
          <w:lang w:val="sr-Cyrl-CS"/>
        </w:rPr>
        <w:t>ом</w:t>
      </w:r>
      <w:r w:rsidRPr="004816F5">
        <w:rPr>
          <w:rFonts w:eastAsia="Times New Roman" w:cs="Times New Roman"/>
          <w:sz w:val="24"/>
          <w:szCs w:val="24"/>
        </w:rPr>
        <w:t xml:space="preserve"> документациј</w:t>
      </w:r>
      <w:r w:rsidRPr="004816F5">
        <w:rPr>
          <w:rFonts w:eastAsia="Times New Roman" w:cs="Times New Roman"/>
          <w:sz w:val="24"/>
          <w:szCs w:val="24"/>
          <w:lang w:val="sr-Cyrl-CS"/>
        </w:rPr>
        <w:t>ом</w:t>
      </w:r>
      <w:r w:rsidRPr="004816F5">
        <w:rPr>
          <w:rFonts w:eastAsia="Times New Roman" w:cs="Times New Roman"/>
          <w:sz w:val="24"/>
          <w:szCs w:val="24"/>
        </w:rPr>
        <w:t xml:space="preserve"> </w:t>
      </w:r>
      <w:r w:rsidRPr="004816F5">
        <w:rPr>
          <w:rFonts w:eastAsia="Times New Roman" w:cs="Times New Roman"/>
          <w:sz w:val="24"/>
          <w:szCs w:val="24"/>
          <w:lang w:val="sr-Cyrl-CS"/>
        </w:rPr>
        <w:t xml:space="preserve">одрђени су </w:t>
      </w:r>
      <w:r w:rsidRPr="005C15FB">
        <w:rPr>
          <w:rFonts w:eastAsia="Times New Roman" w:cs="Times New Roman"/>
          <w:b/>
          <w:sz w:val="24"/>
          <w:szCs w:val="24"/>
          <w:lang w:val="sr-Cyrl-CS"/>
        </w:rPr>
        <w:t>обавезни услови</w:t>
      </w:r>
      <w:r w:rsidRPr="004816F5">
        <w:rPr>
          <w:rFonts w:eastAsia="Times New Roman" w:cs="Times New Roman"/>
          <w:sz w:val="24"/>
          <w:szCs w:val="24"/>
        </w:rPr>
        <w:t xml:space="preserve"> које понуђач мора да испуни да би могао да учествује у поступку јавне набавке</w:t>
      </w:r>
      <w:r w:rsidRPr="004816F5">
        <w:rPr>
          <w:rFonts w:eastAsia="Times New Roman" w:cs="Times New Roman"/>
          <w:sz w:val="24"/>
          <w:szCs w:val="24"/>
          <w:lang w:val="sr-Cyrl-CS"/>
        </w:rPr>
        <w:t>:</w:t>
      </w:r>
    </w:p>
    <w:p w:rsidR="00493E8B"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p>
    <w:p w:rsidR="00493E8B" w:rsidRPr="00176691" w:rsidRDefault="00493E8B" w:rsidP="00493E8B">
      <w:pPr>
        <w:pStyle w:val="ListParagraph"/>
        <w:numPr>
          <w:ilvl w:val="0"/>
          <w:numId w:val="7"/>
        </w:numPr>
        <w:snapToGrid w:val="0"/>
        <w:jc w:val="both"/>
        <w:rPr>
          <w:rFonts w:cs="Times New Roman"/>
          <w:sz w:val="24"/>
          <w:szCs w:val="24"/>
        </w:rPr>
      </w:pPr>
      <w:r w:rsidRPr="00176691">
        <w:rPr>
          <w:rFonts w:cs="Times New Roman"/>
          <w:b/>
          <w:sz w:val="24"/>
          <w:szCs w:val="24"/>
          <w:lang w:val="pl-PL"/>
        </w:rPr>
        <w:t>Услов:</w:t>
      </w:r>
      <w:r w:rsidRPr="00176691">
        <w:rPr>
          <w:rFonts w:cs="Times New Roman"/>
          <w:sz w:val="24"/>
          <w:szCs w:val="24"/>
          <w:lang w:val="pl-PL"/>
        </w:rPr>
        <w:t xml:space="preserve"> Да је понуђач регистрован код надлежног органа, односно уписан у одговарајући регистар;</w:t>
      </w:r>
    </w:p>
    <w:p w:rsidR="00493E8B" w:rsidRDefault="00493E8B" w:rsidP="00493E8B">
      <w:pPr>
        <w:spacing w:before="100" w:beforeAutospacing="1" w:after="0" w:line="210" w:lineRule="atLeast"/>
        <w:jc w:val="both"/>
        <w:rPr>
          <w:rFonts w:cs="Times New Roman"/>
          <w:i/>
          <w:sz w:val="24"/>
          <w:szCs w:val="24"/>
        </w:rPr>
      </w:pPr>
      <w:r w:rsidRPr="00FF3A19">
        <w:rPr>
          <w:rFonts w:cs="Times New Roman"/>
          <w:b/>
          <w:sz w:val="24"/>
          <w:szCs w:val="24"/>
          <w:lang w:val="pl-PL"/>
        </w:rPr>
        <w:t>Доказ:</w:t>
      </w:r>
      <w:r>
        <w:rPr>
          <w:rFonts w:cs="Times New Roman"/>
          <w:b/>
          <w:sz w:val="24"/>
          <w:szCs w:val="24"/>
        </w:rPr>
        <w:t xml:space="preserve"> </w:t>
      </w:r>
      <w:r w:rsidRPr="004816F5">
        <w:rPr>
          <w:rFonts w:cs="Times New Roman"/>
          <w:b/>
          <w:sz w:val="24"/>
          <w:szCs w:val="24"/>
          <w:lang w:val="sr-Cyrl-CS"/>
        </w:rPr>
        <w:t>И</w:t>
      </w:r>
      <w:r w:rsidRPr="004816F5">
        <w:rPr>
          <w:rFonts w:cs="Times New Roman"/>
          <w:b/>
          <w:sz w:val="24"/>
          <w:szCs w:val="24"/>
          <w:lang w:val="pl-PL"/>
        </w:rPr>
        <w:t>звод</w:t>
      </w:r>
      <w:r w:rsidRPr="004816F5">
        <w:rPr>
          <w:rFonts w:cs="Times New Roman"/>
          <w:b/>
          <w:sz w:val="24"/>
          <w:szCs w:val="24"/>
          <w:lang w:val="sr-Cyrl-CS"/>
        </w:rPr>
        <w:t xml:space="preserve"> </w:t>
      </w:r>
      <w:r w:rsidRPr="004816F5">
        <w:rPr>
          <w:rFonts w:cs="Times New Roman"/>
          <w:b/>
          <w:sz w:val="24"/>
          <w:szCs w:val="24"/>
          <w:lang w:val="pl-PL"/>
        </w:rPr>
        <w:t xml:space="preserve"> из регистра Агенције за привредне регистре, односно извода из регистра надлежног Привредног суда</w:t>
      </w:r>
      <w:r w:rsidRPr="004816F5">
        <w:rPr>
          <w:rFonts w:cs="Times New Roman"/>
          <w:i/>
          <w:sz w:val="24"/>
          <w:szCs w:val="24"/>
          <w:lang w:val="sr-Cyrl-CS"/>
        </w:rPr>
        <w:t>.</w:t>
      </w:r>
    </w:p>
    <w:p w:rsidR="00493E8B" w:rsidRPr="000C6F40" w:rsidRDefault="00493E8B" w:rsidP="00493E8B">
      <w:pPr>
        <w:spacing w:before="100" w:beforeAutospacing="1" w:after="0" w:line="210" w:lineRule="atLeast"/>
        <w:jc w:val="both"/>
        <w:rPr>
          <w:rFonts w:cs="Times New Roman"/>
          <w:b/>
          <w:sz w:val="24"/>
          <w:szCs w:val="24"/>
        </w:rPr>
      </w:pPr>
      <w:r>
        <w:rPr>
          <w:rFonts w:cs="Times New Roman"/>
          <w:b/>
          <w:sz w:val="24"/>
          <w:szCs w:val="24"/>
        </w:rPr>
        <w:t>Доставља правно лице и предузетник, за физичко лице није примењиво.</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76691" w:rsidRDefault="00493E8B" w:rsidP="00493E8B">
      <w:pPr>
        <w:pStyle w:val="ListParagraph"/>
        <w:numPr>
          <w:ilvl w:val="0"/>
          <w:numId w:val="8"/>
        </w:numPr>
        <w:snapToGrid w:val="0"/>
        <w:jc w:val="both"/>
        <w:rPr>
          <w:rFonts w:cs="Times New Roman"/>
          <w:sz w:val="24"/>
          <w:szCs w:val="24"/>
          <w:lang w:val="sr-Cyrl-CS"/>
        </w:rPr>
      </w:pPr>
      <w:r w:rsidRPr="00176691">
        <w:rPr>
          <w:rFonts w:cs="Times New Roman"/>
          <w:b/>
          <w:sz w:val="24"/>
          <w:szCs w:val="24"/>
        </w:rPr>
        <w:t>Услов:</w:t>
      </w:r>
      <w:r w:rsidRPr="00176691">
        <w:rPr>
          <w:rFonts w:cs="Times New Roman"/>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493E8B" w:rsidRPr="004816F5" w:rsidRDefault="00493E8B" w:rsidP="00493E8B">
      <w:pPr>
        <w:rPr>
          <w:rFonts w:cs="Times New Roman"/>
          <w:b/>
          <w:sz w:val="24"/>
          <w:szCs w:val="24"/>
          <w:lang w:val="sr-Cyrl-CS"/>
        </w:rPr>
      </w:pPr>
      <w:r w:rsidRPr="004816F5">
        <w:rPr>
          <w:rFonts w:cs="Times New Roman"/>
          <w:b/>
          <w:sz w:val="24"/>
          <w:szCs w:val="24"/>
          <w:lang w:val="sr-Cyrl-CS"/>
        </w:rPr>
        <w:t>Докази:</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Потврда</w:t>
      </w:r>
      <w:r w:rsidR="00032BAF">
        <w:rPr>
          <w:rFonts w:cs="Times New Roman"/>
          <w:sz w:val="24"/>
          <w:szCs w:val="24"/>
          <w:lang w:val="en-US"/>
        </w:rPr>
        <w:t xml:space="preserve"> </w:t>
      </w:r>
      <w:r w:rsidR="00032BAF">
        <w:rPr>
          <w:rFonts w:cs="Times New Roman"/>
          <w:sz w:val="24"/>
          <w:szCs w:val="24"/>
          <w:lang w:val="sr-Cyrl-CS"/>
        </w:rPr>
        <w:t>–</w:t>
      </w:r>
      <w:r w:rsidR="00A71DA4">
        <w:rPr>
          <w:rFonts w:cs="Times New Roman"/>
          <w:sz w:val="24"/>
          <w:szCs w:val="24"/>
          <w:lang w:val="sr-Cyrl-CS"/>
        </w:rPr>
        <w:t xml:space="preserve"> Извод из казнене евиденције О</w:t>
      </w:r>
      <w:r w:rsidRPr="00FF3A19">
        <w:rPr>
          <w:rFonts w:cs="Times New Roman"/>
          <w:sz w:val="24"/>
          <w:szCs w:val="24"/>
          <w:lang w:val="sr-Cyrl-CS"/>
        </w:rPr>
        <w:t xml:space="preserve">сновног суда за правно лице на чијем је подручју седиште </w:t>
      </w:r>
      <w:r w:rsidRPr="00FF3A19">
        <w:rPr>
          <w:rFonts w:cs="Times New Roman"/>
          <w:b/>
          <w:sz w:val="24"/>
          <w:szCs w:val="24"/>
          <w:lang w:val="sr-Cyrl-CS"/>
        </w:rPr>
        <w:t>правног лица</w:t>
      </w:r>
      <w:r w:rsidRPr="00FF3A19">
        <w:rPr>
          <w:rFonts w:cs="Times New Roman"/>
          <w:sz w:val="24"/>
          <w:szCs w:val="24"/>
          <w:lang w:val="sr-Cyrl-CS"/>
        </w:rPr>
        <w:t>; и</w:t>
      </w:r>
      <w:r w:rsidR="00A71DA4">
        <w:rPr>
          <w:rFonts w:cs="Times New Roman"/>
          <w:sz w:val="24"/>
          <w:szCs w:val="24"/>
          <w:lang w:val="sr-Cyrl-CS"/>
        </w:rPr>
        <w:t xml:space="preserve"> Потврда – Извод из казнене евиденције Вишег суда ако Потврда Основног суда не обухвата евиденцију Вишег суда</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 xml:space="preserve">Потврда – Извод из казнене евиденције посебног одељења (за органозовани криминал) вишег суда у Београду </w:t>
      </w:r>
      <w:r w:rsidRPr="00FF3A19">
        <w:rPr>
          <w:rFonts w:cs="Times New Roman"/>
          <w:b/>
          <w:sz w:val="24"/>
          <w:szCs w:val="24"/>
          <w:lang w:val="sr-Cyrl-CS"/>
        </w:rPr>
        <w:t>за правно лице;</w:t>
      </w:r>
      <w:r w:rsidRPr="00FF3A19">
        <w:rPr>
          <w:rFonts w:cs="Times New Roman"/>
          <w:sz w:val="24"/>
          <w:szCs w:val="24"/>
          <w:lang w:val="sr-Cyrl-CS"/>
        </w:rPr>
        <w:t xml:space="preserve"> и</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 xml:space="preserve">Уверење – Извод из казнене евиденције надлежне полицијске управе Министарства за унутрашње послове </w:t>
      </w:r>
      <w:r w:rsidRPr="00FF3A19">
        <w:rPr>
          <w:rFonts w:cs="Times New Roman"/>
          <w:b/>
          <w:sz w:val="24"/>
          <w:szCs w:val="24"/>
          <w:lang w:val="sr-Cyrl-CS"/>
        </w:rPr>
        <w:t>за законског заступника</w:t>
      </w:r>
      <w:r w:rsidRPr="00FF3A19">
        <w:rPr>
          <w:rFonts w:cs="Times New Roman"/>
          <w:sz w:val="24"/>
          <w:szCs w:val="24"/>
          <w:lang w:val="sr-Cyrl-CS"/>
        </w:rPr>
        <w:t xml:space="preserve"> – захтев за издавање овог уверења може се поднети према месту рођења или према месту пребивалишта.</w:t>
      </w:r>
    </w:p>
    <w:p w:rsidR="00493E8B" w:rsidRPr="004816F5" w:rsidRDefault="00493E8B" w:rsidP="00032BAF">
      <w:pPr>
        <w:jc w:val="both"/>
        <w:rPr>
          <w:rFonts w:cs="Times New Roman"/>
          <w:sz w:val="24"/>
          <w:szCs w:val="24"/>
          <w:lang w:val="sr-Cyrl-CS"/>
        </w:rPr>
      </w:pPr>
      <w:r w:rsidRPr="004816F5">
        <w:rPr>
          <w:rFonts w:cs="Times New Roman"/>
          <w:sz w:val="24"/>
          <w:szCs w:val="24"/>
          <w:lang w:val="sr-Cyrl-CS"/>
        </w:rPr>
        <w:t>Ако понуђач има више законских заступника за сваког се доставља уверење из казнене евиденције.</w:t>
      </w:r>
    </w:p>
    <w:p w:rsidR="00493E8B" w:rsidRDefault="00493E8B" w:rsidP="00032BAF">
      <w:pPr>
        <w:jc w:val="both"/>
        <w:rPr>
          <w:rFonts w:cs="Times New Roman"/>
          <w:sz w:val="24"/>
          <w:szCs w:val="24"/>
          <w:lang w:val="sr-Cyrl-CS"/>
        </w:rPr>
      </w:pPr>
      <w:r w:rsidRPr="004816F5">
        <w:rPr>
          <w:rFonts w:cs="Times New Roman"/>
          <w:sz w:val="24"/>
          <w:szCs w:val="24"/>
          <w:lang w:val="sr-Cyrl-CS"/>
        </w:rPr>
        <w:t xml:space="preserve">Ако понуду подноси </w:t>
      </w:r>
      <w:r w:rsidRPr="00C36C89">
        <w:rPr>
          <w:rFonts w:cs="Times New Roman"/>
          <w:b/>
          <w:sz w:val="24"/>
          <w:szCs w:val="24"/>
          <w:lang w:val="sr-Cyrl-CS"/>
        </w:rPr>
        <w:t>предузетник</w:t>
      </w:r>
      <w:r w:rsidRPr="004816F5">
        <w:rPr>
          <w:rFonts w:cs="Times New Roman"/>
          <w:sz w:val="24"/>
          <w:szCs w:val="24"/>
          <w:lang w:val="sr-Cyrl-CS"/>
        </w:rPr>
        <w:t xml:space="preserve"> </w:t>
      </w:r>
      <w:r>
        <w:rPr>
          <w:rFonts w:cs="Times New Roman"/>
          <w:sz w:val="24"/>
          <w:szCs w:val="24"/>
          <w:lang w:val="sr-Cyrl-CS"/>
        </w:rPr>
        <w:t xml:space="preserve">или </w:t>
      </w:r>
      <w:r w:rsidRPr="00C36C89">
        <w:rPr>
          <w:b/>
          <w:sz w:val="24"/>
          <w:szCs w:val="24"/>
          <w:lang w:val="sr-Cyrl-CS"/>
        </w:rPr>
        <w:t xml:space="preserve">физичко лице </w:t>
      </w:r>
      <w:r w:rsidRPr="004816F5">
        <w:rPr>
          <w:rFonts w:cs="Times New Roman"/>
          <w:sz w:val="24"/>
          <w:szCs w:val="24"/>
          <w:lang w:val="sr-Cyrl-CS"/>
        </w:rPr>
        <w:t>потребно је да достави уверење из казнене евиденције надлежне Полицијске управе МУП-а Србије према месту рођења или према месту пребивалишта.</w:t>
      </w:r>
    </w:p>
    <w:p w:rsidR="00493E8B" w:rsidRPr="004816F5" w:rsidRDefault="00493E8B" w:rsidP="00493E8B">
      <w:pPr>
        <w:rPr>
          <w:sz w:val="24"/>
          <w:szCs w:val="24"/>
          <w:lang w:val="sr-Cyrl-CS"/>
        </w:rPr>
      </w:pPr>
      <w:r w:rsidRPr="004816F5">
        <w:rPr>
          <w:rFonts w:cs="Times New Roman"/>
          <w:sz w:val="24"/>
          <w:szCs w:val="24"/>
          <w:lang w:val="sr-Cyrl-CS"/>
        </w:rPr>
        <w:t xml:space="preserve">Докази </w:t>
      </w:r>
      <w:r w:rsidRPr="004816F5">
        <w:rPr>
          <w:rFonts w:cs="Times New Roman"/>
          <w:sz w:val="24"/>
          <w:szCs w:val="24"/>
        </w:rPr>
        <w:t>не</w:t>
      </w:r>
      <w:r w:rsidR="00943D24">
        <w:rPr>
          <w:rFonts w:cs="Times New Roman"/>
          <w:sz w:val="24"/>
          <w:szCs w:val="24"/>
          <w:lang w:val="sr-Cyrl-CS"/>
        </w:rPr>
        <w:t xml:space="preserve"> </w:t>
      </w:r>
      <w:r w:rsidRPr="004816F5">
        <w:rPr>
          <w:rFonts w:cs="Times New Roman"/>
          <w:sz w:val="24"/>
          <w:szCs w:val="24"/>
          <w:lang w:val="sr-Cyrl-CS"/>
        </w:rPr>
        <w:t>могу бити старији од два месеца пре</w:t>
      </w:r>
      <w:r w:rsidRPr="004816F5">
        <w:rPr>
          <w:rFonts w:cs="Times New Roman"/>
          <w:i/>
          <w:sz w:val="24"/>
          <w:szCs w:val="24"/>
          <w:lang w:val="sr-Cyrl-CS"/>
        </w:rPr>
        <w:t xml:space="preserve"> </w:t>
      </w:r>
      <w:r w:rsidRPr="004816F5">
        <w:rPr>
          <w:rFonts w:cs="Times New Roman"/>
          <w:sz w:val="24"/>
          <w:szCs w:val="24"/>
          <w:lang w:val="sr-Cyrl-CS"/>
        </w:rPr>
        <w:t>отварања понуде</w:t>
      </w:r>
      <w:r w:rsidRPr="004816F5">
        <w:rPr>
          <w:rFonts w:cs="Times New Roman"/>
          <w:i/>
          <w:sz w:val="24"/>
          <w:szCs w:val="24"/>
          <w:lang w:val="sr-Cyrl-CS"/>
        </w:rPr>
        <w:t>.</w:t>
      </w:r>
    </w:p>
    <w:p w:rsidR="00493E8B" w:rsidRPr="00176691" w:rsidRDefault="00493E8B" w:rsidP="00493E8B">
      <w:pPr>
        <w:pStyle w:val="ListParagraph"/>
        <w:numPr>
          <w:ilvl w:val="0"/>
          <w:numId w:val="8"/>
        </w:numPr>
        <w:snapToGrid w:val="0"/>
        <w:jc w:val="both"/>
        <w:rPr>
          <w:rFonts w:cs="Times New Roman"/>
          <w:sz w:val="24"/>
          <w:szCs w:val="24"/>
        </w:rPr>
      </w:pPr>
      <w:r w:rsidRPr="00176691">
        <w:rPr>
          <w:rFonts w:cs="Times New Roman"/>
          <w:b/>
          <w:sz w:val="24"/>
          <w:szCs w:val="24"/>
        </w:rPr>
        <w:t>Услов:</w:t>
      </w:r>
      <w:r w:rsidRPr="00176691">
        <w:rPr>
          <w:rFonts w:cs="Times New Roman"/>
          <w:sz w:val="24"/>
          <w:szCs w:val="24"/>
        </w:rPr>
        <w:t xml:space="preserve"> Да понуђачу  није изречена мера забране обављања делатности, која је на снази у време објављивања позива за подношење понуда;</w:t>
      </w:r>
    </w:p>
    <w:p w:rsidR="00493E8B" w:rsidRPr="004816F5" w:rsidRDefault="00493E8B" w:rsidP="00493E8B">
      <w:pPr>
        <w:snapToGrid w:val="0"/>
        <w:jc w:val="both"/>
        <w:rPr>
          <w:rFonts w:cs="Times New Roman"/>
          <w:b/>
          <w:sz w:val="24"/>
          <w:szCs w:val="24"/>
        </w:rPr>
      </w:pPr>
      <w:r w:rsidRPr="00FF3A19">
        <w:rPr>
          <w:rFonts w:cs="Times New Roman"/>
          <w:b/>
          <w:sz w:val="24"/>
          <w:szCs w:val="24"/>
        </w:rPr>
        <w:t>Доказ</w:t>
      </w:r>
      <w:r w:rsidRPr="00FF3A19">
        <w:rPr>
          <w:rFonts w:cs="Times New Roman"/>
          <w:b/>
          <w:sz w:val="24"/>
          <w:szCs w:val="24"/>
          <w:lang w:val="sr-Cyrl-CS"/>
        </w:rPr>
        <w:t xml:space="preserve"> за правно лице</w:t>
      </w:r>
      <w:r w:rsidRPr="00FF3A19">
        <w:rPr>
          <w:rFonts w:cs="Times New Roman"/>
          <w:b/>
          <w:sz w:val="24"/>
          <w:szCs w:val="24"/>
        </w:rPr>
        <w:t>:</w:t>
      </w:r>
      <w:r w:rsidRPr="004816F5">
        <w:rPr>
          <w:rFonts w:cs="Times New Roman"/>
          <w:b/>
          <w:sz w:val="24"/>
          <w:szCs w:val="24"/>
        </w:rPr>
        <w:t xml:space="preserve"> </w:t>
      </w:r>
      <w:r w:rsidRPr="004816F5">
        <w:rPr>
          <w:rFonts w:cs="Times New Roman"/>
          <w:b/>
          <w:sz w:val="24"/>
          <w:szCs w:val="24"/>
          <w:lang w:val="sr-Cyrl-CS"/>
        </w:rPr>
        <w:t>П</w:t>
      </w:r>
      <w:r w:rsidRPr="004816F5">
        <w:rPr>
          <w:rFonts w:cs="Times New Roman"/>
          <w:b/>
          <w:sz w:val="24"/>
          <w:szCs w:val="24"/>
        </w:rPr>
        <w:t xml:space="preserve">отврде Агенције за привредне регистре да код овог органа није регистровано, да му је као привредном друштву изречена мера забране обављања делатности која је на снази у време објављивања позива </w:t>
      </w:r>
      <w:r w:rsidRPr="004816F5">
        <w:rPr>
          <w:rFonts w:cs="Times New Roman"/>
          <w:b/>
          <w:sz w:val="24"/>
          <w:szCs w:val="24"/>
          <w:u w:val="single"/>
        </w:rPr>
        <w:t>или</w:t>
      </w:r>
      <w:r w:rsidRPr="004816F5">
        <w:rPr>
          <w:rFonts w:cs="Times New Roman"/>
          <w:b/>
          <w:sz w:val="24"/>
          <w:szCs w:val="24"/>
        </w:rPr>
        <w:t xml:space="preserve"> Потврда надлежног Привредног и Прекршајног суда да привредном друштву није изречена мера забране обављања делатности која је на снази у време објављивања позива.</w:t>
      </w:r>
    </w:p>
    <w:p w:rsidR="00493E8B" w:rsidRDefault="00493E8B" w:rsidP="00493E8B">
      <w:pPr>
        <w:spacing w:before="100" w:beforeAutospacing="1" w:after="0" w:line="210" w:lineRule="atLeast"/>
        <w:jc w:val="both"/>
        <w:rPr>
          <w:rFonts w:cs="Times New Roman"/>
          <w:sz w:val="24"/>
          <w:szCs w:val="24"/>
          <w:lang w:val="sr-Cyrl-CS"/>
        </w:rPr>
      </w:pPr>
      <w:r w:rsidRPr="00FF3A19">
        <w:rPr>
          <w:rFonts w:cs="Times New Roman"/>
          <w:sz w:val="24"/>
          <w:szCs w:val="24"/>
          <w:lang w:val="sr-Cyrl-CS"/>
        </w:rPr>
        <w:lastRenderedPageBreak/>
        <w:t xml:space="preserve">Доказ за </w:t>
      </w:r>
      <w:r w:rsidRPr="00FF3A19">
        <w:rPr>
          <w:rFonts w:cs="Times New Roman"/>
          <w:b/>
          <w:sz w:val="24"/>
          <w:szCs w:val="24"/>
          <w:lang w:val="sr-Cyrl-CS"/>
        </w:rPr>
        <w:t>предузетника</w:t>
      </w:r>
      <w:r w:rsidRPr="004816F5">
        <w:rPr>
          <w:rFonts w:cs="Times New Roman"/>
          <w:sz w:val="24"/>
          <w:szCs w:val="24"/>
          <w:lang w:val="sr-Cyrl-CS"/>
        </w:rPr>
        <w:t>: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493E8B" w:rsidRPr="000C6F40" w:rsidRDefault="00493E8B" w:rsidP="00493E8B">
      <w:pPr>
        <w:spacing w:before="100" w:beforeAutospacing="1" w:after="0" w:line="210" w:lineRule="atLeast"/>
        <w:jc w:val="both"/>
        <w:rPr>
          <w:rFonts w:eastAsia="Times New Roman" w:cs="Times New Roman"/>
          <w:sz w:val="24"/>
          <w:szCs w:val="24"/>
          <w:lang w:val="sr-Cyrl-CS"/>
        </w:rPr>
      </w:pPr>
      <w:r>
        <w:rPr>
          <w:rFonts w:cs="Times New Roman"/>
          <w:sz w:val="24"/>
          <w:szCs w:val="24"/>
          <w:lang w:val="sr-Cyrl-CS"/>
        </w:rPr>
        <w:t xml:space="preserve">Доказ за </w:t>
      </w:r>
      <w:r w:rsidRPr="000C6F40">
        <w:rPr>
          <w:rFonts w:cs="Times New Roman"/>
          <w:b/>
          <w:sz w:val="24"/>
          <w:szCs w:val="24"/>
          <w:lang w:val="sr-Cyrl-CS"/>
        </w:rPr>
        <w:t>физичко лице:</w:t>
      </w:r>
      <w:r>
        <w:rPr>
          <w:rFonts w:cs="Times New Roman"/>
          <w:b/>
          <w:sz w:val="24"/>
          <w:szCs w:val="24"/>
          <w:lang w:val="sr-Cyrl-CS"/>
        </w:rPr>
        <w:t xml:space="preserve"> </w:t>
      </w:r>
      <w:r>
        <w:rPr>
          <w:rFonts w:cs="Times New Roman"/>
          <w:sz w:val="24"/>
          <w:szCs w:val="24"/>
          <w:lang w:val="sr-Cyrl-CS"/>
        </w:rPr>
        <w:t>Потврда Прекршајног суда да му није изречена мера забране обављања одређених послова.</w:t>
      </w:r>
    </w:p>
    <w:p w:rsidR="00493E8B" w:rsidRPr="004816F5" w:rsidRDefault="00493E8B" w:rsidP="00493E8B">
      <w:pPr>
        <w:spacing w:before="100" w:beforeAutospacing="1" w:after="0" w:line="210" w:lineRule="atLeast"/>
        <w:jc w:val="both"/>
        <w:rPr>
          <w:rFonts w:cs="Times New Roman"/>
          <w:b/>
          <w:sz w:val="24"/>
          <w:szCs w:val="24"/>
          <w:lang w:val="sr-Cyrl-CS"/>
        </w:rPr>
      </w:pPr>
      <w:r w:rsidRPr="004816F5">
        <w:rPr>
          <w:rFonts w:cs="Times New Roman"/>
          <w:b/>
          <w:sz w:val="24"/>
          <w:szCs w:val="24"/>
        </w:rPr>
        <w:t>Доказ</w:t>
      </w:r>
      <w:r w:rsidRPr="004816F5">
        <w:rPr>
          <w:rFonts w:cs="Times New Roman"/>
          <w:b/>
          <w:sz w:val="24"/>
          <w:szCs w:val="24"/>
          <w:lang w:val="sr-Cyrl-CS"/>
        </w:rPr>
        <w:t>и</w:t>
      </w:r>
      <w:r w:rsidRPr="004816F5">
        <w:rPr>
          <w:rFonts w:cs="Times New Roman"/>
          <w:b/>
          <w:sz w:val="24"/>
          <w:szCs w:val="24"/>
        </w:rPr>
        <w:t xml:space="preserve"> мора</w:t>
      </w:r>
      <w:r w:rsidRPr="004816F5">
        <w:rPr>
          <w:rFonts w:cs="Times New Roman"/>
          <w:b/>
          <w:sz w:val="24"/>
          <w:szCs w:val="24"/>
          <w:lang w:val="sr-Cyrl-CS"/>
        </w:rPr>
        <w:t>ју</w:t>
      </w:r>
      <w:r w:rsidRPr="004816F5">
        <w:rPr>
          <w:rFonts w:cs="Times New Roman"/>
          <w:b/>
          <w:sz w:val="24"/>
          <w:szCs w:val="24"/>
        </w:rPr>
        <w:t xml:space="preserve"> бити издат</w:t>
      </w:r>
      <w:r w:rsidRPr="004816F5">
        <w:rPr>
          <w:rFonts w:cs="Times New Roman"/>
          <w:b/>
          <w:sz w:val="24"/>
          <w:szCs w:val="24"/>
          <w:lang w:val="sr-Cyrl-CS"/>
        </w:rPr>
        <w:t>и</w:t>
      </w:r>
      <w:r w:rsidRPr="004816F5">
        <w:rPr>
          <w:rFonts w:cs="Times New Roman"/>
          <w:b/>
          <w:sz w:val="24"/>
          <w:szCs w:val="24"/>
        </w:rPr>
        <w:t xml:space="preserve"> након објављивања</w:t>
      </w:r>
      <w:r w:rsidR="006A3B12">
        <w:rPr>
          <w:rFonts w:cs="Times New Roman"/>
          <w:b/>
          <w:sz w:val="24"/>
          <w:szCs w:val="24"/>
          <w:lang w:val="sr-Cyrl-CS"/>
        </w:rPr>
        <w:t xml:space="preserve"> </w:t>
      </w:r>
      <w:r w:rsidRPr="004816F5">
        <w:rPr>
          <w:rFonts w:cs="Times New Roman"/>
          <w:b/>
          <w:sz w:val="24"/>
          <w:szCs w:val="24"/>
        </w:rPr>
        <w:t>позива за подношење понуда</w:t>
      </w:r>
      <w:r w:rsidRPr="004816F5">
        <w:rPr>
          <w:rFonts w:cs="Times New Roman"/>
          <w:b/>
          <w:sz w:val="24"/>
          <w:szCs w:val="24"/>
          <w:lang w:val="sr-Cyrl-CS"/>
        </w:rPr>
        <w:t>.</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76691" w:rsidRDefault="00493E8B" w:rsidP="00493E8B">
      <w:pPr>
        <w:pStyle w:val="ListParagraph"/>
        <w:numPr>
          <w:ilvl w:val="0"/>
          <w:numId w:val="8"/>
        </w:numPr>
        <w:snapToGrid w:val="0"/>
        <w:jc w:val="both"/>
        <w:rPr>
          <w:rFonts w:cs="Times New Roman"/>
          <w:sz w:val="24"/>
          <w:szCs w:val="24"/>
          <w:lang w:val="sr-Cyrl-CS"/>
        </w:rPr>
      </w:pPr>
      <w:r w:rsidRPr="00176691">
        <w:rPr>
          <w:rFonts w:cs="Times New Roman"/>
          <w:b/>
          <w:sz w:val="24"/>
          <w:szCs w:val="24"/>
        </w:rPr>
        <w:t xml:space="preserve">Услов: </w:t>
      </w:r>
      <w:r w:rsidRPr="00176691">
        <w:rPr>
          <w:rFonts w:cs="Times New Roman"/>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93E8B" w:rsidRPr="004816F5" w:rsidRDefault="00493E8B" w:rsidP="00493E8B">
      <w:pPr>
        <w:spacing w:before="100" w:beforeAutospacing="1" w:after="0" w:line="210" w:lineRule="atLeast"/>
        <w:jc w:val="both"/>
        <w:rPr>
          <w:rFonts w:eastAsia="Times New Roman" w:cs="Times New Roman"/>
          <w:sz w:val="24"/>
          <w:szCs w:val="24"/>
          <w:lang w:val="sr-Cyrl-CS"/>
        </w:rPr>
      </w:pPr>
      <w:r w:rsidRPr="004816F5">
        <w:rPr>
          <w:rFonts w:cs="Times New Roman"/>
          <w:b/>
          <w:sz w:val="24"/>
          <w:szCs w:val="24"/>
          <w:lang w:val="sr-Cyrl-CS"/>
        </w:rPr>
        <w:t>Доказ</w:t>
      </w:r>
      <w:r w:rsidRPr="004816F5">
        <w:rPr>
          <w:rFonts w:cs="Times New Roman"/>
          <w:b/>
          <w:sz w:val="24"/>
          <w:szCs w:val="24"/>
        </w:rPr>
        <w:t>:</w:t>
      </w:r>
      <w:r>
        <w:rPr>
          <w:rFonts w:cs="Times New Roman"/>
          <w:b/>
          <w:sz w:val="24"/>
          <w:szCs w:val="24"/>
        </w:rPr>
        <w:t xml:space="preserve"> </w:t>
      </w:r>
      <w:r w:rsidRPr="004816F5">
        <w:rPr>
          <w:rFonts w:cs="Times New Roman"/>
          <w:b/>
          <w:sz w:val="24"/>
          <w:szCs w:val="24"/>
          <w:lang w:val="sr-Cyrl-CS"/>
        </w:rPr>
        <w:t>У</w:t>
      </w:r>
      <w:r w:rsidRPr="004816F5">
        <w:rPr>
          <w:rFonts w:cs="Times New Roman"/>
          <w:b/>
          <w:sz w:val="24"/>
          <w:szCs w:val="24"/>
        </w:rPr>
        <w:t>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r w:rsidRPr="004816F5">
        <w:rPr>
          <w:rFonts w:cs="Times New Roman"/>
          <w:b/>
          <w:sz w:val="24"/>
          <w:szCs w:val="24"/>
          <w:lang w:val="sr-Cyrl-CS"/>
        </w:rPr>
        <w:t>, не старија од два месеца пре отварања понуде.</w:t>
      </w:r>
    </w:p>
    <w:p w:rsidR="00493E8B" w:rsidRDefault="00493E8B" w:rsidP="00493E8B">
      <w:pPr>
        <w:spacing w:before="100" w:beforeAutospacing="1" w:after="0" w:line="210" w:lineRule="atLeast"/>
        <w:jc w:val="both"/>
        <w:rPr>
          <w:rFonts w:cs="Times New Roman"/>
          <w:b/>
          <w:sz w:val="24"/>
          <w:szCs w:val="24"/>
          <w:lang w:val="sr-Cyrl-CS"/>
        </w:rPr>
      </w:pPr>
      <w:r w:rsidRPr="004816F5">
        <w:rPr>
          <w:rFonts w:cs="Times New Roman"/>
          <w:b/>
          <w:sz w:val="24"/>
          <w:szCs w:val="24"/>
          <w:lang w:val="sr-Cyrl-CS"/>
        </w:rPr>
        <w:t>Овај доказ достављају сви понуђачи било да</w:t>
      </w:r>
      <w:r>
        <w:rPr>
          <w:rFonts w:cs="Times New Roman"/>
          <w:b/>
          <w:sz w:val="24"/>
          <w:szCs w:val="24"/>
          <w:lang w:val="sr-Cyrl-CS"/>
        </w:rPr>
        <w:t xml:space="preserve"> су правна лица, предузетници или физичка лица</w:t>
      </w:r>
      <w:r w:rsidRPr="004816F5">
        <w:rPr>
          <w:rFonts w:cs="Times New Roman"/>
          <w:b/>
          <w:sz w:val="24"/>
          <w:szCs w:val="24"/>
          <w:lang w:val="sr-Cyrl-CS"/>
        </w:rPr>
        <w:t xml:space="preserve"> и не мо</w:t>
      </w:r>
      <w:r w:rsidR="006A3B12">
        <w:rPr>
          <w:rFonts w:cs="Times New Roman"/>
          <w:b/>
          <w:sz w:val="24"/>
          <w:szCs w:val="24"/>
          <w:lang w:val="sr-Cyrl-CS"/>
        </w:rPr>
        <w:t xml:space="preserve">гу бити старији од два месеца пре </w:t>
      </w:r>
      <w:r w:rsidRPr="004816F5">
        <w:rPr>
          <w:rFonts w:cs="Times New Roman"/>
          <w:b/>
          <w:sz w:val="24"/>
          <w:szCs w:val="24"/>
          <w:lang w:val="sr-Cyrl-CS"/>
        </w:rPr>
        <w:t>отварања понуда.</w:t>
      </w:r>
    </w:p>
    <w:p w:rsidR="00493E8B" w:rsidRDefault="00493E8B" w:rsidP="00493E8B">
      <w:pPr>
        <w:widowControl w:val="0"/>
        <w:autoSpaceDE w:val="0"/>
        <w:autoSpaceDN w:val="0"/>
        <w:adjustRightInd w:val="0"/>
        <w:spacing w:line="240" w:lineRule="auto"/>
        <w:ind w:left="720" w:right="-20"/>
        <w:rPr>
          <w:rFonts w:cs="Times New Roman"/>
          <w:b/>
          <w:sz w:val="24"/>
          <w:szCs w:val="24"/>
          <w:lang w:val="sr-Cyrl-CS"/>
        </w:rPr>
      </w:pPr>
    </w:p>
    <w:p w:rsidR="006A3B12" w:rsidRPr="006A3B12" w:rsidRDefault="006A3B12" w:rsidP="006A3B12">
      <w:pPr>
        <w:pStyle w:val="Style19"/>
        <w:widowControl/>
        <w:numPr>
          <w:ilvl w:val="0"/>
          <w:numId w:val="8"/>
        </w:numPr>
        <w:tabs>
          <w:tab w:val="left" w:pos="1181"/>
        </w:tabs>
        <w:spacing w:after="60"/>
        <w:ind w:right="11"/>
        <w:rPr>
          <w:rStyle w:val="FontStyle54"/>
          <w:rFonts w:asciiTheme="minorHAnsi" w:hAnsiTheme="minorHAnsi" w:cs="Times New Roman"/>
          <w:b/>
          <w:i w:val="0"/>
          <w:color w:val="000000" w:themeColor="text1"/>
          <w:sz w:val="24"/>
          <w:szCs w:val="28"/>
        </w:rPr>
      </w:pPr>
      <w:r w:rsidRPr="006A3B12">
        <w:rPr>
          <w:rStyle w:val="FontStyle52"/>
          <w:rFonts w:asciiTheme="minorHAnsi" w:hAnsiTheme="minorHAnsi" w:cs="Times New Roman"/>
          <w:b/>
          <w:color w:val="000000" w:themeColor="text1"/>
          <w:sz w:val="24"/>
          <w:szCs w:val="28"/>
          <w:lang w:val="sr-Cyrl-CS" w:eastAsia="sr-Cyrl-CS"/>
        </w:rPr>
        <w:t>Услов:</w:t>
      </w:r>
      <w:r>
        <w:rPr>
          <w:rStyle w:val="FontStyle52"/>
          <w:rFonts w:asciiTheme="minorHAnsi" w:hAnsiTheme="minorHAnsi" w:cs="Times New Roman"/>
          <w:color w:val="000000" w:themeColor="text1"/>
          <w:sz w:val="24"/>
          <w:szCs w:val="28"/>
          <w:lang w:val="sr-Cyrl-CS" w:eastAsia="sr-Cyrl-CS"/>
        </w:rPr>
        <w:t xml:space="preserve"> </w:t>
      </w:r>
      <w:r w:rsidRPr="006A3B12">
        <w:rPr>
          <w:rStyle w:val="FontStyle52"/>
          <w:rFonts w:asciiTheme="minorHAnsi" w:hAnsiTheme="minorHAnsi" w:cs="Times New Roman"/>
          <w:color w:val="000000" w:themeColor="text1"/>
          <w:sz w:val="24"/>
          <w:szCs w:val="28"/>
          <w:lang w:val="sr-Cyrl-CS" w:eastAsia="sr-Cyrl-CS"/>
        </w:rPr>
        <w:t xml:space="preserve">Да </w:t>
      </w:r>
      <w:r>
        <w:rPr>
          <w:rStyle w:val="FontStyle52"/>
          <w:rFonts w:asciiTheme="minorHAnsi" w:hAnsiTheme="minorHAnsi" w:cs="Times New Roman"/>
          <w:color w:val="000000" w:themeColor="text1"/>
          <w:sz w:val="24"/>
          <w:szCs w:val="28"/>
          <w:lang w:val="sr-Cyrl-CS" w:eastAsia="sr-Cyrl-CS"/>
        </w:rPr>
        <w:t xml:space="preserve">понуђач </w:t>
      </w:r>
      <w:r w:rsidRPr="006A3B12">
        <w:rPr>
          <w:rStyle w:val="FontStyle52"/>
          <w:rFonts w:asciiTheme="minorHAnsi" w:hAnsiTheme="minorHAnsi" w:cs="Times New Roman"/>
          <w:color w:val="000000" w:themeColor="text1"/>
          <w:sz w:val="24"/>
          <w:szCs w:val="28"/>
          <w:lang w:val="sr-Cyrl-CS" w:eastAsia="sr-Cyrl-CS"/>
        </w:rPr>
        <w:t xml:space="preserve">има важећу дозволу надлежног органа за обављање делатности која је предмет јавне набавке –  </w:t>
      </w:r>
      <w:r w:rsidRPr="006A3B12">
        <w:rPr>
          <w:rStyle w:val="FontStyle52"/>
          <w:rFonts w:asciiTheme="minorHAnsi" w:hAnsiTheme="minorHAnsi" w:cs="Times New Roman"/>
          <w:b/>
          <w:i/>
          <w:color w:val="000000" w:themeColor="text1"/>
          <w:sz w:val="24"/>
          <w:szCs w:val="28"/>
          <w:lang w:val="sr-Cyrl-CS" w:eastAsia="sr-Cyrl-CS"/>
        </w:rPr>
        <w:t>ЛИЦЕНЦУ ЗА ОРГАНИЗАЦИЈУ ПУТОВАЊА коју издаје Регистратор туризма на основу члана 51. Закона о туризму</w:t>
      </w:r>
      <w:r>
        <w:rPr>
          <w:rStyle w:val="FontStyle52"/>
          <w:rFonts w:asciiTheme="minorHAnsi" w:hAnsiTheme="minorHAnsi" w:cs="Times New Roman"/>
          <w:b/>
          <w:i/>
          <w:color w:val="000000" w:themeColor="text1"/>
          <w:sz w:val="24"/>
          <w:szCs w:val="28"/>
          <w:lang w:val="sr-Cyrl-CS" w:eastAsia="sr-Cyrl-CS"/>
        </w:rPr>
        <w:t xml:space="preserve"> </w:t>
      </w:r>
      <w:r w:rsidRPr="006A3B12">
        <w:rPr>
          <w:rStyle w:val="FontStyle54"/>
          <w:rFonts w:asciiTheme="minorHAnsi" w:hAnsiTheme="minorHAnsi" w:cs="Times New Roman"/>
          <w:b/>
          <w:i w:val="0"/>
          <w:iCs/>
          <w:color w:val="000000" w:themeColor="text1"/>
          <w:sz w:val="24"/>
          <w:szCs w:val="28"/>
          <w:lang w:val="sr-Cyrl-CS" w:eastAsia="sr-Cyrl-CS"/>
        </w:rPr>
        <w:t>(„Сл.гл.РС“ бр. 36/09)</w:t>
      </w:r>
      <w:r w:rsidR="007B54AC">
        <w:rPr>
          <w:rStyle w:val="FontStyle54"/>
          <w:rFonts w:asciiTheme="minorHAnsi" w:hAnsiTheme="minorHAnsi" w:cs="Times New Roman"/>
          <w:b/>
          <w:i w:val="0"/>
          <w:iCs/>
          <w:color w:val="000000" w:themeColor="text1"/>
          <w:sz w:val="24"/>
          <w:szCs w:val="28"/>
          <w:lang w:val="sr-Cyrl-CS" w:eastAsia="sr-Cyrl-CS"/>
        </w:rPr>
        <w:t xml:space="preserve"> који вди АПР.</w:t>
      </w:r>
    </w:p>
    <w:p w:rsidR="006A3B12" w:rsidRPr="006A3B12" w:rsidRDefault="006A3B12" w:rsidP="006A3B12">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p>
    <w:p w:rsidR="006A3B12" w:rsidRPr="007B54AC" w:rsidRDefault="006A3B12" w:rsidP="006A3B12">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r>
        <w:rPr>
          <w:rStyle w:val="FontStyle54"/>
          <w:rFonts w:asciiTheme="minorHAnsi" w:hAnsiTheme="minorHAnsi" w:cs="Times New Roman"/>
          <w:b/>
          <w:i w:val="0"/>
          <w:iCs/>
          <w:color w:val="000000" w:themeColor="text1"/>
          <w:sz w:val="24"/>
          <w:szCs w:val="28"/>
          <w:lang w:val="sr-Cyrl-CS" w:eastAsia="sr-Cyrl-CS"/>
        </w:rPr>
        <w:t xml:space="preserve">Доказ: Важећа </w:t>
      </w:r>
      <w:r w:rsidRPr="006A3B12">
        <w:rPr>
          <w:rStyle w:val="FontStyle52"/>
          <w:rFonts w:asciiTheme="minorHAnsi" w:hAnsiTheme="minorHAnsi" w:cs="Times New Roman"/>
          <w:b/>
          <w:i/>
          <w:color w:val="000000" w:themeColor="text1"/>
          <w:sz w:val="24"/>
          <w:szCs w:val="28"/>
          <w:lang w:val="sr-Cyrl-CS" w:eastAsia="sr-Cyrl-CS"/>
        </w:rPr>
        <w:t>ЛИЦЕНЦ</w:t>
      </w:r>
      <w:r>
        <w:rPr>
          <w:rStyle w:val="FontStyle52"/>
          <w:rFonts w:asciiTheme="minorHAnsi" w:hAnsiTheme="minorHAnsi" w:cs="Times New Roman"/>
          <w:b/>
          <w:i/>
          <w:color w:val="000000" w:themeColor="text1"/>
          <w:sz w:val="24"/>
          <w:szCs w:val="28"/>
          <w:lang w:val="sr-Cyrl-CS" w:eastAsia="sr-Cyrl-CS"/>
        </w:rPr>
        <w:t>А</w:t>
      </w:r>
      <w:r w:rsidRPr="006A3B12">
        <w:rPr>
          <w:rStyle w:val="FontStyle52"/>
          <w:rFonts w:asciiTheme="minorHAnsi" w:hAnsiTheme="minorHAnsi" w:cs="Times New Roman"/>
          <w:b/>
          <w:i/>
          <w:color w:val="000000" w:themeColor="text1"/>
          <w:sz w:val="24"/>
          <w:szCs w:val="28"/>
          <w:lang w:val="sr-Cyrl-CS" w:eastAsia="sr-Cyrl-CS"/>
        </w:rPr>
        <w:t xml:space="preserve"> ЗА ОРГАНИЗАЦИЈУ ПУТОВАЊА коју издаје Регистратор туризма на основу члана 51. Закона о туризму</w:t>
      </w:r>
      <w:r>
        <w:rPr>
          <w:rStyle w:val="FontStyle52"/>
          <w:rFonts w:asciiTheme="minorHAnsi" w:hAnsiTheme="minorHAnsi" w:cs="Times New Roman"/>
          <w:b/>
          <w:i/>
          <w:color w:val="000000" w:themeColor="text1"/>
          <w:sz w:val="24"/>
          <w:szCs w:val="28"/>
          <w:lang w:val="sr-Cyrl-CS" w:eastAsia="sr-Cyrl-CS"/>
        </w:rPr>
        <w:t xml:space="preserve"> </w:t>
      </w:r>
      <w:r w:rsidRPr="006A3B12">
        <w:rPr>
          <w:rStyle w:val="FontStyle54"/>
          <w:rFonts w:asciiTheme="minorHAnsi" w:hAnsiTheme="minorHAnsi" w:cs="Times New Roman"/>
          <w:b/>
          <w:i w:val="0"/>
          <w:iCs/>
          <w:color w:val="000000" w:themeColor="text1"/>
          <w:sz w:val="24"/>
          <w:szCs w:val="28"/>
          <w:lang w:val="sr-Cyrl-CS" w:eastAsia="sr-Cyrl-CS"/>
        </w:rPr>
        <w:t>(„Сл.гл.РС“ бр. 36/09)</w:t>
      </w:r>
      <w:r w:rsidR="007B54AC">
        <w:rPr>
          <w:rStyle w:val="FontStyle54"/>
          <w:rFonts w:asciiTheme="minorHAnsi" w:hAnsiTheme="minorHAnsi" w:cs="Times New Roman"/>
          <w:b/>
          <w:i w:val="0"/>
          <w:iCs/>
          <w:color w:val="000000" w:themeColor="text1"/>
          <w:sz w:val="24"/>
          <w:szCs w:val="28"/>
          <w:lang w:val="sr-Cyrl-CS" w:eastAsia="sr-Cyrl-CS"/>
        </w:rPr>
        <w:t>. Јавно су доступни подаци</w:t>
      </w:r>
      <w:r w:rsidR="007B54AC" w:rsidRPr="007B54AC">
        <w:rPr>
          <w:rStyle w:val="FontStyle54"/>
          <w:rFonts w:asciiTheme="minorHAnsi" w:hAnsiTheme="minorHAnsi" w:cs="Times New Roman"/>
          <w:b/>
          <w:i w:val="0"/>
          <w:iCs/>
          <w:color w:val="000000" w:themeColor="text1"/>
          <w:sz w:val="24"/>
          <w:szCs w:val="28"/>
          <w:lang w:val="sr-Cyrl-CS" w:eastAsia="sr-Cyrl-CS"/>
        </w:rPr>
        <w:t xml:space="preserve"> </w:t>
      </w:r>
      <w:r w:rsidR="007B54AC">
        <w:rPr>
          <w:rStyle w:val="FontStyle54"/>
          <w:rFonts w:asciiTheme="minorHAnsi" w:hAnsiTheme="minorHAnsi" w:cs="Times New Roman"/>
          <w:b/>
          <w:i w:val="0"/>
          <w:iCs/>
          <w:color w:val="000000" w:themeColor="text1"/>
          <w:sz w:val="24"/>
          <w:szCs w:val="28"/>
          <w:lang w:val="sr-Cyrl-CS" w:eastAsia="sr-Cyrl-CS"/>
        </w:rPr>
        <w:t>из Регистра туризма који вод АПР. Наручилац прихвата и доказ -ако приложити све штампане стране из наведеног регистра који је јавно доступан на сајту АПР-а.</w:t>
      </w:r>
    </w:p>
    <w:p w:rsidR="006A3B12" w:rsidRPr="007B54AC" w:rsidRDefault="006A3B12" w:rsidP="007B54AC">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p>
    <w:p w:rsidR="006A3B12" w:rsidRPr="006A3B12" w:rsidRDefault="006A3B12" w:rsidP="006A3B12">
      <w:pPr>
        <w:pStyle w:val="Style19"/>
        <w:widowControl/>
        <w:numPr>
          <w:ilvl w:val="0"/>
          <w:numId w:val="8"/>
        </w:numPr>
        <w:tabs>
          <w:tab w:val="left" w:pos="1181"/>
        </w:tabs>
        <w:ind w:right="10"/>
        <w:rPr>
          <w:rStyle w:val="FontStyle54"/>
          <w:rFonts w:asciiTheme="minorHAnsi" w:hAnsiTheme="minorHAnsi" w:cs="Times New Roman"/>
          <w:i w:val="0"/>
          <w:iCs/>
          <w:sz w:val="24"/>
          <w:szCs w:val="28"/>
          <w:lang w:val="sr-Cyrl-CS" w:eastAsia="sr-Cyrl-CS"/>
        </w:rPr>
      </w:pPr>
      <w:r w:rsidRPr="006A3B12">
        <w:rPr>
          <w:rStyle w:val="FontStyle54"/>
          <w:rFonts w:asciiTheme="minorHAnsi" w:hAnsiTheme="minorHAnsi" w:cs="Times New Roman"/>
          <w:b/>
          <w:i w:val="0"/>
          <w:sz w:val="24"/>
          <w:szCs w:val="28"/>
          <w:lang w:val="sr-Cyrl-CS" w:eastAsia="sr-Cyrl-CS"/>
        </w:rPr>
        <w:t>Услов</w:t>
      </w:r>
      <w:r>
        <w:rPr>
          <w:rStyle w:val="FontStyle54"/>
          <w:rFonts w:asciiTheme="minorHAnsi" w:hAnsiTheme="minorHAnsi" w:cs="Times New Roman"/>
          <w:i w:val="0"/>
          <w:sz w:val="24"/>
          <w:szCs w:val="28"/>
          <w:lang w:val="sr-Cyrl-CS" w:eastAsia="sr-Cyrl-CS"/>
        </w:rPr>
        <w:t xml:space="preserve">: </w:t>
      </w:r>
      <w:r w:rsidRPr="006A3B12">
        <w:rPr>
          <w:rStyle w:val="FontStyle54"/>
          <w:rFonts w:asciiTheme="minorHAnsi" w:hAnsiTheme="minorHAnsi" w:cs="Times New Roman"/>
          <w:i w:val="0"/>
          <w:sz w:val="24"/>
          <w:szCs w:val="28"/>
          <w:lang w:val="sr-Cyrl-CS" w:eastAsia="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w:t>
      </w:r>
      <w:r>
        <w:rPr>
          <w:rStyle w:val="FontStyle54"/>
          <w:rFonts w:asciiTheme="minorHAnsi" w:hAnsiTheme="minorHAnsi" w:cs="Times New Roman"/>
          <w:i w:val="0"/>
          <w:sz w:val="24"/>
          <w:szCs w:val="28"/>
          <w:lang w:val="sr-Cyrl-CS" w:eastAsia="sr-Cyrl-CS"/>
        </w:rPr>
        <w:t>е средине, као и да гарантује да</w:t>
      </w:r>
      <w:r w:rsidRPr="006A3B12">
        <w:rPr>
          <w:rStyle w:val="FontStyle54"/>
          <w:rFonts w:asciiTheme="minorHAnsi" w:hAnsiTheme="minorHAnsi" w:cs="Times New Roman"/>
          <w:i w:val="0"/>
          <w:sz w:val="24"/>
          <w:szCs w:val="28"/>
          <w:lang w:val="sr-Cyrl-CS" w:eastAsia="sr-Cyrl-CS"/>
        </w:rPr>
        <w:t xml:space="preserve"> је ималац права интелектуа</w:t>
      </w:r>
      <w:r>
        <w:rPr>
          <w:rStyle w:val="FontStyle54"/>
          <w:rFonts w:asciiTheme="minorHAnsi" w:hAnsiTheme="minorHAnsi" w:cs="Times New Roman"/>
          <w:i w:val="0"/>
          <w:sz w:val="24"/>
          <w:szCs w:val="28"/>
          <w:lang w:val="sr-Cyrl-CS" w:eastAsia="sr-Cyrl-CS"/>
        </w:rPr>
        <w:t>лне својине.</w:t>
      </w:r>
    </w:p>
    <w:p w:rsidR="006A3B12" w:rsidRDefault="006A3B12" w:rsidP="006A3B12">
      <w:pPr>
        <w:pStyle w:val="Style19"/>
        <w:widowControl/>
        <w:tabs>
          <w:tab w:val="left" w:pos="1181"/>
        </w:tabs>
        <w:ind w:right="10" w:firstLine="0"/>
        <w:rPr>
          <w:rStyle w:val="FontStyle54"/>
          <w:rFonts w:asciiTheme="minorHAnsi" w:hAnsiTheme="minorHAnsi" w:cs="Times New Roman"/>
          <w:i w:val="0"/>
          <w:iCs/>
          <w:sz w:val="24"/>
          <w:szCs w:val="28"/>
          <w:lang w:val="sr-Cyrl-CS" w:eastAsia="sr-Cyrl-CS"/>
        </w:rPr>
      </w:pPr>
    </w:p>
    <w:p w:rsidR="006A3B12" w:rsidRPr="006A3B12" w:rsidRDefault="006A3B12" w:rsidP="006A3B12">
      <w:pPr>
        <w:pStyle w:val="Style19"/>
        <w:widowControl/>
        <w:tabs>
          <w:tab w:val="left" w:pos="1181"/>
        </w:tabs>
        <w:ind w:right="10" w:firstLine="0"/>
        <w:rPr>
          <w:rStyle w:val="FontStyle54"/>
          <w:rFonts w:asciiTheme="minorHAnsi" w:hAnsiTheme="minorHAnsi" w:cs="Times New Roman"/>
          <w:i w:val="0"/>
          <w:iCs/>
          <w:sz w:val="24"/>
          <w:szCs w:val="28"/>
          <w:lang w:val="sr-Cyrl-CS" w:eastAsia="sr-Cyrl-CS"/>
        </w:rPr>
      </w:pPr>
      <w:r w:rsidRPr="007563E5">
        <w:rPr>
          <w:rStyle w:val="FontStyle54"/>
          <w:rFonts w:asciiTheme="minorHAnsi" w:hAnsiTheme="minorHAnsi" w:cs="Times New Roman"/>
          <w:b/>
          <w:i w:val="0"/>
          <w:iCs/>
          <w:sz w:val="24"/>
          <w:szCs w:val="28"/>
          <w:lang w:val="sr-Cyrl-CS" w:eastAsia="sr-Cyrl-CS"/>
        </w:rPr>
        <w:t>Доказ:</w:t>
      </w:r>
      <w:r>
        <w:rPr>
          <w:rStyle w:val="FontStyle54"/>
          <w:rFonts w:asciiTheme="minorHAnsi" w:hAnsiTheme="minorHAnsi" w:cs="Times New Roman"/>
          <w:i w:val="0"/>
          <w:iCs/>
          <w:sz w:val="24"/>
          <w:szCs w:val="28"/>
          <w:lang w:val="sr-Cyrl-CS" w:eastAsia="sr-Cyrl-CS"/>
        </w:rPr>
        <w:t xml:space="preserve"> Изјава дата под пуном моралном, материјалном и кривичном одговорношћу која је саставни део конкурсне документације. (Образац б</w:t>
      </w:r>
      <w:r w:rsidRPr="006A3B12">
        <w:rPr>
          <w:rStyle w:val="FontStyle54"/>
          <w:rFonts w:asciiTheme="minorHAnsi" w:hAnsiTheme="minorHAnsi" w:cs="Times New Roman"/>
          <w:i w:val="0"/>
          <w:iCs/>
          <w:sz w:val="24"/>
          <w:szCs w:val="28"/>
          <w:lang w:val="sr-Cyrl-CS" w:eastAsia="sr-Cyrl-CS"/>
        </w:rPr>
        <w:t xml:space="preserve">р. </w:t>
      </w:r>
      <w:r w:rsidR="00D52334">
        <w:rPr>
          <w:rStyle w:val="FontStyle54"/>
          <w:rFonts w:asciiTheme="minorHAnsi" w:hAnsiTheme="minorHAnsi" w:cs="Times New Roman"/>
          <w:i w:val="0"/>
          <w:iCs/>
          <w:sz w:val="24"/>
          <w:szCs w:val="28"/>
          <w:lang w:val="sr-Cyrl-CS" w:eastAsia="sr-Cyrl-CS"/>
        </w:rPr>
        <w:t>3</w:t>
      </w:r>
      <w:r w:rsidRPr="006A3B12">
        <w:rPr>
          <w:rStyle w:val="FontStyle54"/>
          <w:rFonts w:asciiTheme="minorHAnsi" w:hAnsiTheme="minorHAnsi" w:cs="Times New Roman"/>
          <w:i w:val="0"/>
          <w:iCs/>
          <w:sz w:val="24"/>
          <w:szCs w:val="28"/>
          <w:lang w:val="sr-Cyrl-CS" w:eastAsia="sr-Cyrl-CS"/>
        </w:rPr>
        <w:t>)</w:t>
      </w:r>
    </w:p>
    <w:p w:rsidR="006A3B12" w:rsidRDefault="006A3B12" w:rsidP="006A3B12">
      <w:pPr>
        <w:jc w:val="both"/>
        <w:rPr>
          <w:sz w:val="24"/>
        </w:rPr>
      </w:pPr>
    </w:p>
    <w:p w:rsidR="006A3B12" w:rsidRDefault="006A3B12" w:rsidP="006A3B12">
      <w:pPr>
        <w:pStyle w:val="Default"/>
        <w:jc w:val="both"/>
        <w:rPr>
          <w:rFonts w:asciiTheme="minorHAnsi" w:hAnsiTheme="minorHAnsi"/>
          <w:color w:val="000000" w:themeColor="text1"/>
        </w:rPr>
      </w:pPr>
      <w:r w:rsidRPr="006A3B12">
        <w:rPr>
          <w:rFonts w:asciiTheme="minorHAnsi" w:hAnsiTheme="minorHAnsi"/>
          <w:color w:val="000000" w:themeColor="text1"/>
        </w:rPr>
        <w:t xml:space="preserve">Поред обавезних услова, понуђач мора испуњавати </w:t>
      </w:r>
      <w:r w:rsidRPr="006A3B12">
        <w:rPr>
          <w:rFonts w:asciiTheme="minorHAnsi" w:hAnsiTheme="minorHAnsi"/>
          <w:b/>
          <w:bCs/>
          <w:color w:val="000000" w:themeColor="text1"/>
        </w:rPr>
        <w:t xml:space="preserve">и додатне услове </w:t>
      </w:r>
      <w:r w:rsidRPr="006A3B12">
        <w:rPr>
          <w:rFonts w:asciiTheme="minorHAnsi" w:hAnsiTheme="minorHAnsi"/>
          <w:color w:val="000000" w:themeColor="text1"/>
        </w:rPr>
        <w:t xml:space="preserve">за учешће у поступку јавне набавке из члана 76. Закона о јавним набавкама. </w:t>
      </w:r>
    </w:p>
    <w:p w:rsidR="006A3B12" w:rsidRDefault="006A3B12" w:rsidP="006A3B12">
      <w:pPr>
        <w:pStyle w:val="Default"/>
        <w:jc w:val="both"/>
        <w:rPr>
          <w:rFonts w:asciiTheme="minorHAnsi" w:hAnsiTheme="minorHAnsi"/>
          <w:color w:val="000000" w:themeColor="text1"/>
        </w:rPr>
      </w:pPr>
      <w:r w:rsidRPr="006A3B12">
        <w:rPr>
          <w:rFonts w:asciiTheme="minorHAnsi" w:hAnsiTheme="minorHAnsi"/>
          <w:color w:val="000000" w:themeColor="text1"/>
        </w:rPr>
        <w:t xml:space="preserve">Понуђач у поступку јавне набавке мора доказати: </w:t>
      </w:r>
    </w:p>
    <w:p w:rsidR="006A3B12" w:rsidRPr="006A3B12" w:rsidRDefault="006A3B12" w:rsidP="006A3B12">
      <w:pPr>
        <w:pStyle w:val="Default"/>
        <w:jc w:val="both"/>
        <w:rPr>
          <w:rFonts w:asciiTheme="minorHAnsi" w:hAnsiTheme="minorHAnsi"/>
          <w:color w:val="000000" w:themeColor="text1"/>
        </w:rPr>
      </w:pPr>
    </w:p>
    <w:p w:rsidR="006A3B12" w:rsidRDefault="006A3B12" w:rsidP="007563E5">
      <w:pPr>
        <w:pStyle w:val="Default"/>
        <w:numPr>
          <w:ilvl w:val="0"/>
          <w:numId w:val="10"/>
        </w:numPr>
        <w:jc w:val="both"/>
        <w:rPr>
          <w:rFonts w:asciiTheme="minorHAnsi" w:hAnsiTheme="minorHAnsi"/>
          <w:i/>
          <w:iCs/>
          <w:color w:val="000000" w:themeColor="text1"/>
        </w:rPr>
      </w:pPr>
      <w:r w:rsidRPr="006A3B12">
        <w:rPr>
          <w:rFonts w:asciiTheme="minorHAnsi" w:hAnsiTheme="minorHAnsi"/>
          <w:b/>
          <w:bCs/>
          <w:i/>
          <w:iCs/>
          <w:color w:val="000000" w:themeColor="text1"/>
        </w:rPr>
        <w:t>да испуњава услов пословног капацитета</w:t>
      </w:r>
      <w:r w:rsidRPr="006A3B12">
        <w:rPr>
          <w:rFonts w:asciiTheme="minorHAnsi" w:hAnsiTheme="minorHAnsi"/>
          <w:i/>
          <w:iCs/>
          <w:color w:val="000000" w:themeColor="text1"/>
        </w:rPr>
        <w:t xml:space="preserve">: </w:t>
      </w:r>
    </w:p>
    <w:p w:rsidR="007563E5" w:rsidRDefault="007563E5" w:rsidP="006A3B12">
      <w:pPr>
        <w:pStyle w:val="Default"/>
        <w:jc w:val="both"/>
        <w:rPr>
          <w:rFonts w:asciiTheme="minorHAnsi" w:hAnsiTheme="minorHAnsi"/>
          <w:color w:val="000000" w:themeColor="text1"/>
        </w:rPr>
      </w:pPr>
    </w:p>
    <w:p w:rsidR="007563E5" w:rsidRPr="007563E5" w:rsidRDefault="007563E5" w:rsidP="007563E5">
      <w:pPr>
        <w:pStyle w:val="Default"/>
        <w:numPr>
          <w:ilvl w:val="0"/>
          <w:numId w:val="6"/>
        </w:numPr>
        <w:jc w:val="both"/>
        <w:rPr>
          <w:rFonts w:asciiTheme="minorHAnsi" w:hAnsiTheme="minorHAnsi"/>
          <w:color w:val="000000" w:themeColor="text1"/>
          <w:lang w:val="sr-Cyrl-CS"/>
        </w:rPr>
      </w:pPr>
      <w:r w:rsidRPr="007563E5">
        <w:rPr>
          <w:rFonts w:asciiTheme="minorHAnsi" w:hAnsiTheme="minorHAnsi"/>
          <w:b/>
          <w:color w:val="000000" w:themeColor="text1"/>
        </w:rPr>
        <w:t>Услов:</w:t>
      </w:r>
      <w:r>
        <w:rPr>
          <w:rFonts w:asciiTheme="minorHAnsi" w:hAnsiTheme="minorHAnsi"/>
          <w:color w:val="000000" w:themeColor="text1"/>
        </w:rPr>
        <w:t xml:space="preserve"> </w:t>
      </w:r>
      <w:r w:rsidR="006A3B12" w:rsidRPr="006A3B12">
        <w:rPr>
          <w:rFonts w:asciiTheme="minorHAnsi" w:hAnsiTheme="minorHAnsi"/>
          <w:color w:val="000000" w:themeColor="text1"/>
        </w:rPr>
        <w:t>да  у  пословној</w:t>
      </w:r>
      <w:r>
        <w:rPr>
          <w:rFonts w:asciiTheme="minorHAnsi" w:hAnsiTheme="minorHAnsi"/>
          <w:color w:val="000000" w:themeColor="text1"/>
          <w:lang w:val="sr-Cyrl-CS"/>
        </w:rPr>
        <w:t xml:space="preserve"> 2011., 2012. и</w:t>
      </w:r>
      <w:r w:rsidR="006A3B12" w:rsidRPr="006A3B12">
        <w:rPr>
          <w:rFonts w:asciiTheme="minorHAnsi" w:hAnsiTheme="minorHAnsi"/>
          <w:color w:val="000000" w:themeColor="text1"/>
          <w:lang w:val="sr-Cyrl-CS"/>
        </w:rPr>
        <w:t xml:space="preserve"> 2013.</w:t>
      </w:r>
      <w:r w:rsidR="006A3B12" w:rsidRPr="006A3B12">
        <w:rPr>
          <w:rFonts w:asciiTheme="minorHAnsi" w:hAnsiTheme="minorHAnsi"/>
          <w:color w:val="000000" w:themeColor="text1"/>
        </w:rPr>
        <w:t xml:space="preserve"> години  </w:t>
      </w:r>
      <w:r w:rsidR="006A3B12" w:rsidRPr="006A3B12">
        <w:rPr>
          <w:rFonts w:asciiTheme="minorHAnsi" w:hAnsiTheme="minorHAnsi"/>
          <w:color w:val="000000" w:themeColor="text1"/>
          <w:lang w:val="sr-Cyrl-CS"/>
        </w:rPr>
        <w:t>није исказао губитак у пословању</w:t>
      </w:r>
      <w:r w:rsidR="006A3B12">
        <w:rPr>
          <w:rFonts w:asciiTheme="minorHAnsi" w:hAnsiTheme="minorHAnsi"/>
          <w:color w:val="000000" w:themeColor="text1"/>
          <w:lang w:val="sr-Cyrl-CS"/>
        </w:rPr>
        <w:t>,</w:t>
      </w:r>
    </w:p>
    <w:p w:rsidR="007563E5" w:rsidRDefault="007563E5" w:rsidP="006A3B12">
      <w:pPr>
        <w:pStyle w:val="Default"/>
        <w:numPr>
          <w:ilvl w:val="0"/>
          <w:numId w:val="6"/>
        </w:numPr>
        <w:jc w:val="both"/>
        <w:rPr>
          <w:rFonts w:asciiTheme="minorHAnsi" w:hAnsiTheme="minorHAnsi"/>
          <w:color w:val="000000" w:themeColor="text1"/>
          <w:lang w:val="sr-Cyrl-CS"/>
        </w:rPr>
      </w:pPr>
      <w:r w:rsidRPr="007563E5">
        <w:rPr>
          <w:rFonts w:asciiTheme="minorHAnsi" w:hAnsiTheme="minorHAnsi"/>
          <w:b/>
          <w:color w:val="000000" w:themeColor="text1"/>
        </w:rPr>
        <w:lastRenderedPageBreak/>
        <w:t>Услов:</w:t>
      </w:r>
      <w:r>
        <w:rPr>
          <w:rFonts w:asciiTheme="minorHAnsi" w:hAnsiTheme="minorHAnsi"/>
          <w:b/>
          <w:color w:val="000000" w:themeColor="text1"/>
        </w:rPr>
        <w:t xml:space="preserve"> </w:t>
      </w:r>
      <w:r w:rsidR="0063108F">
        <w:rPr>
          <w:rFonts w:asciiTheme="minorHAnsi" w:hAnsiTheme="minorHAnsi"/>
          <w:color w:val="000000" w:themeColor="text1"/>
          <w:lang w:val="sr-Cyrl-CS"/>
        </w:rPr>
        <w:t>да понуђач у задња</w:t>
      </w:r>
      <w:r w:rsidR="005A7DED">
        <w:rPr>
          <w:rFonts w:asciiTheme="minorHAnsi" w:hAnsiTheme="minorHAnsi"/>
          <w:color w:val="000000" w:themeColor="text1"/>
          <w:lang w:val="sr-Cyrl-CS"/>
        </w:rPr>
        <w:t xml:space="preserve"> три месец</w:t>
      </w:r>
      <w:r w:rsidR="00BC1158">
        <w:rPr>
          <w:rFonts w:asciiTheme="minorHAnsi" w:hAnsiTheme="minorHAnsi"/>
          <w:color w:val="000000" w:themeColor="text1"/>
          <w:lang w:val="sr-Cyrl-CS"/>
        </w:rPr>
        <w:t>а</w:t>
      </w:r>
      <w:r w:rsidR="006A3B12" w:rsidRPr="007563E5">
        <w:rPr>
          <w:rFonts w:asciiTheme="minorHAnsi" w:hAnsiTheme="minorHAnsi"/>
          <w:color w:val="000000" w:themeColor="text1"/>
          <w:lang w:val="sr-Cyrl-CS"/>
        </w:rPr>
        <w:t xml:space="preserve"> који претходе месецу објављивања позива за подношење понуде на Порталу јавних набавки није био неликвидан</w:t>
      </w:r>
      <w:r w:rsidRPr="007563E5">
        <w:rPr>
          <w:rFonts w:asciiTheme="minorHAnsi" w:hAnsiTheme="minorHAnsi"/>
          <w:color w:val="000000" w:themeColor="text1"/>
          <w:lang w:val="sr-Cyrl-CS"/>
        </w:rPr>
        <w:t>,</w:t>
      </w:r>
    </w:p>
    <w:p w:rsidR="007563E5" w:rsidRDefault="007563E5" w:rsidP="006A3B12">
      <w:pPr>
        <w:pStyle w:val="Default"/>
        <w:numPr>
          <w:ilvl w:val="0"/>
          <w:numId w:val="6"/>
        </w:numPr>
        <w:jc w:val="both"/>
        <w:rPr>
          <w:rFonts w:asciiTheme="minorHAnsi" w:hAnsiTheme="minorHAnsi"/>
          <w:color w:val="000000" w:themeColor="text1"/>
          <w:lang w:val="sr-Cyrl-CS"/>
        </w:rPr>
      </w:pPr>
      <w:r w:rsidRPr="007563E5">
        <w:rPr>
          <w:rFonts w:asciiTheme="minorHAnsi" w:hAnsiTheme="minorHAnsi"/>
          <w:b/>
          <w:color w:val="000000" w:themeColor="text1"/>
        </w:rPr>
        <w:t>Услов:</w:t>
      </w:r>
      <w:r>
        <w:rPr>
          <w:rFonts w:asciiTheme="minorHAnsi" w:hAnsiTheme="minorHAnsi"/>
          <w:b/>
          <w:color w:val="000000" w:themeColor="text1"/>
        </w:rPr>
        <w:t xml:space="preserve"> </w:t>
      </w:r>
      <w:r>
        <w:rPr>
          <w:rFonts w:asciiTheme="minorHAnsi" w:hAnsiTheme="minorHAnsi"/>
          <w:color w:val="000000" w:themeColor="text1"/>
          <w:lang w:val="sr-Cyrl-CS"/>
        </w:rPr>
        <w:t>да је у 2011., 2012. и</w:t>
      </w:r>
      <w:r w:rsidR="006A3B12" w:rsidRPr="007563E5">
        <w:rPr>
          <w:rFonts w:asciiTheme="minorHAnsi" w:hAnsiTheme="minorHAnsi"/>
          <w:color w:val="000000" w:themeColor="text1"/>
          <w:lang w:val="sr-Cyrl-CS"/>
        </w:rPr>
        <w:t xml:space="preserve"> 2013.</w:t>
      </w:r>
      <w:r>
        <w:rPr>
          <w:rFonts w:asciiTheme="minorHAnsi" w:hAnsiTheme="minorHAnsi"/>
          <w:color w:val="000000" w:themeColor="text1"/>
          <w:lang w:val="sr-Cyrl-CS"/>
        </w:rPr>
        <w:t xml:space="preserve"> </w:t>
      </w:r>
      <w:r w:rsidR="006A3B12" w:rsidRPr="007563E5">
        <w:rPr>
          <w:rFonts w:asciiTheme="minorHAnsi" w:hAnsiTheme="minorHAnsi"/>
          <w:color w:val="000000" w:themeColor="text1"/>
          <w:lang w:val="sr-Cyrl-CS"/>
        </w:rPr>
        <w:t xml:space="preserve">години пружао услуге које су предмет набавке у </w:t>
      </w:r>
      <w:r>
        <w:rPr>
          <w:rFonts w:asciiTheme="minorHAnsi" w:hAnsiTheme="minorHAnsi"/>
          <w:color w:val="000000" w:themeColor="text1"/>
          <w:lang w:val="sr-Cyrl-CS"/>
        </w:rPr>
        <w:t xml:space="preserve"> и да је остварио промет</w:t>
      </w:r>
      <w:r w:rsidR="006A3B12" w:rsidRPr="007563E5">
        <w:rPr>
          <w:rFonts w:asciiTheme="minorHAnsi" w:hAnsiTheme="minorHAnsi"/>
          <w:color w:val="000000" w:themeColor="text1"/>
          <w:lang w:val="sr-Cyrl-CS"/>
        </w:rPr>
        <w:t xml:space="preserve"> од пружања услуге која је предмет набавке у укупном износу од </w:t>
      </w:r>
      <w:r w:rsidR="006A3B12" w:rsidRPr="00916D74">
        <w:rPr>
          <w:rFonts w:asciiTheme="minorHAnsi" w:hAnsiTheme="minorHAnsi"/>
          <w:color w:val="000000" w:themeColor="text1"/>
          <w:lang w:val="sr-Cyrl-CS"/>
        </w:rPr>
        <w:t>минимум 5.000.000,00 динара</w:t>
      </w:r>
      <w:r w:rsidR="006A3B12" w:rsidRPr="007563E5">
        <w:rPr>
          <w:rFonts w:asciiTheme="minorHAnsi" w:hAnsiTheme="minorHAnsi"/>
          <w:color w:val="000000" w:themeColor="text1"/>
          <w:lang w:val="sr-Cyrl-CS"/>
        </w:rPr>
        <w:t xml:space="preserve"> без ПДВ</w:t>
      </w:r>
      <w:r>
        <w:rPr>
          <w:rFonts w:asciiTheme="minorHAnsi" w:hAnsiTheme="minorHAnsi"/>
          <w:color w:val="000000" w:themeColor="text1"/>
          <w:lang w:val="sr-Cyrl-CS"/>
        </w:rPr>
        <w:t>-а.</w:t>
      </w:r>
    </w:p>
    <w:p w:rsidR="007563E5" w:rsidRDefault="007563E5" w:rsidP="007563E5">
      <w:pPr>
        <w:pStyle w:val="Default"/>
        <w:jc w:val="both"/>
        <w:rPr>
          <w:rFonts w:asciiTheme="minorHAnsi" w:hAnsiTheme="minorHAnsi"/>
          <w:b/>
          <w:color w:val="000000" w:themeColor="text1"/>
        </w:rPr>
      </w:pPr>
    </w:p>
    <w:p w:rsidR="006A3B12" w:rsidRPr="007563E5" w:rsidRDefault="007563E5" w:rsidP="007563E5">
      <w:pPr>
        <w:pStyle w:val="Default"/>
        <w:jc w:val="both"/>
        <w:rPr>
          <w:rFonts w:asciiTheme="minorHAnsi" w:hAnsiTheme="minorHAnsi"/>
          <w:color w:val="000000" w:themeColor="text1"/>
          <w:lang w:val="sr-Cyrl-CS"/>
        </w:rPr>
      </w:pPr>
      <w:r>
        <w:rPr>
          <w:rFonts w:asciiTheme="minorHAnsi" w:hAnsiTheme="minorHAnsi"/>
          <w:b/>
          <w:color w:val="000000" w:themeColor="text1"/>
        </w:rPr>
        <w:t>Доказ:</w:t>
      </w:r>
      <w:r w:rsidR="006A3B12" w:rsidRPr="007563E5">
        <w:rPr>
          <w:rFonts w:asciiTheme="minorHAnsi" w:hAnsiTheme="minorHAnsi"/>
          <w:color w:val="000000" w:themeColor="text1"/>
          <w:lang w:val="sr-Cyrl-CS"/>
        </w:rPr>
        <w:t xml:space="preserve"> </w:t>
      </w:r>
      <w:r>
        <w:rPr>
          <w:rFonts w:asciiTheme="minorHAnsi" w:hAnsiTheme="minorHAnsi"/>
          <w:color w:val="000000" w:themeColor="text1"/>
          <w:lang w:val="sr-Cyrl-CS"/>
        </w:rPr>
        <w:t>Доставити Извештај о бонитету за јавне набавке (БОН-ЈН)</w:t>
      </w:r>
      <w:r w:rsidR="00D52334">
        <w:rPr>
          <w:rFonts w:asciiTheme="minorHAnsi" w:hAnsiTheme="minorHAnsi"/>
          <w:color w:val="000000" w:themeColor="text1"/>
          <w:lang w:val="sr-Cyrl-CS"/>
        </w:rPr>
        <w:t xml:space="preserve"> који садржи напред наведене</w:t>
      </w:r>
      <w:r w:rsidR="001B47DC">
        <w:rPr>
          <w:rFonts w:asciiTheme="minorHAnsi" w:hAnsiTheme="minorHAnsi"/>
          <w:color w:val="000000" w:themeColor="text1"/>
          <w:lang w:val="sr-Cyrl-CS"/>
        </w:rPr>
        <w:t xml:space="preserve"> </w:t>
      </w:r>
      <w:r w:rsidR="00D52334">
        <w:rPr>
          <w:rFonts w:asciiTheme="minorHAnsi" w:hAnsiTheme="minorHAnsi"/>
          <w:color w:val="000000" w:themeColor="text1"/>
          <w:lang w:val="sr-Cyrl-CS"/>
        </w:rPr>
        <w:t>услове</w:t>
      </w:r>
      <w:r w:rsidR="001B47DC">
        <w:rPr>
          <w:rFonts w:asciiTheme="minorHAnsi" w:hAnsiTheme="minorHAnsi"/>
          <w:color w:val="000000" w:themeColor="text1"/>
          <w:lang w:val="sr-Cyrl-CS"/>
        </w:rPr>
        <w:t>,</w:t>
      </w:r>
      <w:r>
        <w:rPr>
          <w:rFonts w:asciiTheme="minorHAnsi" w:hAnsiTheme="minorHAnsi"/>
          <w:color w:val="000000" w:themeColor="text1"/>
          <w:lang w:val="sr-Cyrl-CS"/>
        </w:rPr>
        <w:t xml:space="preserve"> издат од стране Агенције за привредне регистре</w:t>
      </w:r>
      <w:r w:rsidR="007B54AC">
        <w:rPr>
          <w:rFonts w:asciiTheme="minorHAnsi" w:hAnsiTheme="minorHAnsi"/>
          <w:color w:val="000000" w:themeColor="text1"/>
          <w:lang w:val="sr-Cyrl-CS"/>
        </w:rPr>
        <w:t xml:space="preserve"> или штампан извод јавно доступ</w:t>
      </w:r>
      <w:r w:rsidR="0063108F">
        <w:rPr>
          <w:rFonts w:asciiTheme="minorHAnsi" w:hAnsiTheme="minorHAnsi"/>
          <w:color w:val="000000" w:themeColor="text1"/>
          <w:lang w:val="sr-Cyrl-CS"/>
        </w:rPr>
        <w:t>них података са сајта АПР- а и ј</w:t>
      </w:r>
      <w:r w:rsidR="007B54AC">
        <w:rPr>
          <w:rFonts w:asciiTheme="minorHAnsi" w:hAnsiTheme="minorHAnsi"/>
          <w:color w:val="000000" w:themeColor="text1"/>
          <w:lang w:val="sr-Cyrl-CS"/>
        </w:rPr>
        <w:t>авно доступан податак о ликвидности</w:t>
      </w:r>
      <w:r w:rsidR="00BF5E6A">
        <w:rPr>
          <w:rFonts w:asciiTheme="minorHAnsi" w:hAnsiTheme="minorHAnsi"/>
          <w:color w:val="000000" w:themeColor="text1"/>
          <w:lang w:val="sr-Cyrl-CS"/>
        </w:rPr>
        <w:t xml:space="preserve"> (блокади рачуна)</w:t>
      </w:r>
      <w:r w:rsidR="007B54AC">
        <w:rPr>
          <w:rFonts w:asciiTheme="minorHAnsi" w:hAnsiTheme="minorHAnsi"/>
          <w:color w:val="000000" w:themeColor="text1"/>
          <w:lang w:val="sr-Cyrl-CS"/>
        </w:rPr>
        <w:t xml:space="preserve"> са сајта НБС</w:t>
      </w:r>
      <w:r>
        <w:rPr>
          <w:rFonts w:asciiTheme="minorHAnsi" w:hAnsiTheme="minorHAnsi"/>
          <w:color w:val="000000" w:themeColor="text1"/>
          <w:lang w:val="sr-Cyrl-CS"/>
        </w:rPr>
        <w:t>.</w:t>
      </w:r>
    </w:p>
    <w:p w:rsidR="006A3B12" w:rsidRPr="006A3B12" w:rsidRDefault="006A3B12" w:rsidP="006A3B12">
      <w:pPr>
        <w:pStyle w:val="Default"/>
        <w:jc w:val="both"/>
        <w:rPr>
          <w:rFonts w:asciiTheme="minorHAnsi" w:hAnsiTheme="minorHAnsi"/>
          <w:color w:val="000000" w:themeColor="text1"/>
          <w:lang w:val="sr-Cyrl-CS"/>
        </w:rPr>
      </w:pPr>
      <w:r w:rsidRPr="006A3B12">
        <w:rPr>
          <w:rFonts w:asciiTheme="minorHAnsi" w:hAnsiTheme="minorHAnsi"/>
          <w:color w:val="000000" w:themeColor="text1"/>
          <w:lang w:val="sr-Cyrl-CS"/>
        </w:rPr>
        <w:t xml:space="preserve"> </w:t>
      </w:r>
    </w:p>
    <w:p w:rsidR="006A3B12" w:rsidRDefault="006A3B12" w:rsidP="007563E5">
      <w:pPr>
        <w:pStyle w:val="Default"/>
        <w:numPr>
          <w:ilvl w:val="0"/>
          <w:numId w:val="10"/>
        </w:numPr>
        <w:jc w:val="both"/>
        <w:rPr>
          <w:rFonts w:asciiTheme="minorHAnsi" w:hAnsiTheme="minorHAnsi"/>
          <w:i/>
          <w:iCs/>
          <w:color w:val="000000" w:themeColor="text1"/>
        </w:rPr>
      </w:pPr>
      <w:r w:rsidRPr="006A3B12">
        <w:rPr>
          <w:rFonts w:asciiTheme="minorHAnsi" w:hAnsiTheme="minorHAnsi"/>
          <w:b/>
          <w:bCs/>
          <w:i/>
          <w:iCs/>
          <w:color w:val="000000" w:themeColor="text1"/>
        </w:rPr>
        <w:t>да испуњава услов техничког капацитета</w:t>
      </w:r>
      <w:r w:rsidRPr="006A3B12">
        <w:rPr>
          <w:rFonts w:asciiTheme="minorHAnsi" w:hAnsiTheme="minorHAnsi"/>
          <w:i/>
          <w:iCs/>
          <w:color w:val="000000" w:themeColor="text1"/>
        </w:rPr>
        <w:t xml:space="preserve">: </w:t>
      </w:r>
    </w:p>
    <w:p w:rsidR="007563E5" w:rsidRDefault="007563E5" w:rsidP="006A3B12">
      <w:pPr>
        <w:pStyle w:val="Default"/>
        <w:jc w:val="both"/>
        <w:rPr>
          <w:rFonts w:asciiTheme="minorHAnsi" w:hAnsiTheme="minorHAnsi"/>
          <w:color w:val="000000" w:themeColor="text1"/>
        </w:rPr>
      </w:pPr>
    </w:p>
    <w:p w:rsidR="007563E5" w:rsidRPr="001B47DC" w:rsidRDefault="006A3B12" w:rsidP="006A3B12">
      <w:pPr>
        <w:pStyle w:val="Default"/>
        <w:numPr>
          <w:ilvl w:val="0"/>
          <w:numId w:val="11"/>
        </w:numPr>
        <w:jc w:val="both"/>
        <w:rPr>
          <w:rFonts w:asciiTheme="minorHAnsi" w:hAnsiTheme="minorHAnsi"/>
          <w:color w:val="000000" w:themeColor="text1"/>
        </w:rPr>
      </w:pPr>
      <w:r w:rsidRPr="006A3B12">
        <w:rPr>
          <w:rFonts w:asciiTheme="minorHAnsi" w:hAnsiTheme="minorHAnsi"/>
          <w:color w:val="000000" w:themeColor="text1"/>
          <w:lang w:val="sr-Cyrl-CS"/>
        </w:rPr>
        <w:t>да у моменту подношења понуде поседује закључену полису осигурања учесника путовања (ученика и наставника) од несрећног слу</w:t>
      </w:r>
      <w:r w:rsidR="00684B81">
        <w:rPr>
          <w:rFonts w:asciiTheme="minorHAnsi" w:hAnsiTheme="minorHAnsi"/>
          <w:color w:val="000000" w:themeColor="text1"/>
          <w:lang w:val="sr-Cyrl-CS"/>
        </w:rPr>
        <w:t xml:space="preserve">чаја за време трајања </w:t>
      </w:r>
      <w:r w:rsidR="00684B81">
        <w:rPr>
          <w:rFonts w:asciiTheme="minorHAnsi" w:hAnsiTheme="minorHAnsi"/>
          <w:color w:val="000000" w:themeColor="text1"/>
        </w:rPr>
        <w:t>оквирног споразума</w:t>
      </w:r>
      <w:r w:rsidRPr="006A3B12">
        <w:rPr>
          <w:rFonts w:asciiTheme="minorHAnsi" w:hAnsiTheme="minorHAnsi"/>
          <w:color w:val="000000" w:themeColor="text1"/>
        </w:rPr>
        <w:t xml:space="preserve">; </w:t>
      </w:r>
    </w:p>
    <w:p w:rsidR="001B47DC" w:rsidRPr="001B47DC" w:rsidRDefault="001B47DC" w:rsidP="001B47DC">
      <w:pPr>
        <w:pStyle w:val="Default"/>
        <w:jc w:val="both"/>
        <w:rPr>
          <w:rFonts w:asciiTheme="minorHAnsi" w:hAnsiTheme="minorHAnsi"/>
          <w:color w:val="000000" w:themeColor="text1"/>
        </w:rPr>
      </w:pPr>
    </w:p>
    <w:p w:rsidR="001B47DC" w:rsidRDefault="001B47DC" w:rsidP="001B47DC">
      <w:pPr>
        <w:pStyle w:val="Default"/>
        <w:jc w:val="both"/>
        <w:rPr>
          <w:rFonts w:asciiTheme="minorHAnsi" w:hAnsiTheme="minorHAnsi"/>
          <w:color w:val="000000" w:themeColor="text1"/>
        </w:rPr>
      </w:pPr>
      <w:r w:rsidRPr="001B47DC">
        <w:rPr>
          <w:rFonts w:asciiTheme="minorHAnsi" w:hAnsiTheme="minorHAnsi"/>
          <w:b/>
          <w:color w:val="000000" w:themeColor="text1"/>
        </w:rPr>
        <w:t>Доказ:</w:t>
      </w:r>
      <w:r>
        <w:rPr>
          <w:rFonts w:asciiTheme="minorHAnsi" w:hAnsiTheme="minorHAnsi"/>
          <w:color w:val="000000" w:themeColor="text1"/>
        </w:rPr>
        <w:t xml:space="preserve"> Доставити важећу полису осигурања за период трајања оквирног споразума.</w:t>
      </w:r>
    </w:p>
    <w:p w:rsidR="001B47DC" w:rsidRPr="007563E5" w:rsidRDefault="001B47DC" w:rsidP="001B47DC">
      <w:pPr>
        <w:pStyle w:val="Default"/>
        <w:jc w:val="both"/>
        <w:rPr>
          <w:rFonts w:asciiTheme="minorHAnsi" w:hAnsiTheme="minorHAnsi"/>
          <w:color w:val="000000" w:themeColor="text1"/>
        </w:rPr>
      </w:pPr>
    </w:p>
    <w:p w:rsidR="007563E5" w:rsidRPr="001B47DC" w:rsidRDefault="006A3B12" w:rsidP="006A3B12">
      <w:pPr>
        <w:pStyle w:val="Default"/>
        <w:numPr>
          <w:ilvl w:val="0"/>
          <w:numId w:val="11"/>
        </w:numPr>
        <w:jc w:val="both"/>
        <w:rPr>
          <w:rFonts w:asciiTheme="minorHAnsi" w:hAnsiTheme="minorHAnsi"/>
          <w:color w:val="000000" w:themeColor="text1"/>
        </w:rPr>
      </w:pPr>
      <w:r w:rsidRPr="007563E5">
        <w:rPr>
          <w:rFonts w:asciiTheme="minorHAnsi" w:hAnsiTheme="minorHAnsi"/>
          <w:color w:val="000000" w:themeColor="text1"/>
          <w:lang w:val="sr-Cyrl-CS"/>
        </w:rPr>
        <w:t>да у моменту подношења понуде има Опште услове путовања</w:t>
      </w:r>
      <w:r w:rsidR="007563E5">
        <w:rPr>
          <w:rFonts w:asciiTheme="minorHAnsi" w:hAnsiTheme="minorHAnsi"/>
          <w:color w:val="000000" w:themeColor="text1"/>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4A7BD1" w:rsidRDefault="001B47DC" w:rsidP="004A7BD1">
      <w:pPr>
        <w:jc w:val="both"/>
        <w:rPr>
          <w:rFonts w:eastAsia="Times New Roman" w:cs="Arial"/>
          <w:sz w:val="24"/>
          <w:szCs w:val="24"/>
        </w:rPr>
      </w:pPr>
      <w:r w:rsidRPr="00472CBB">
        <w:rPr>
          <w:b/>
          <w:color w:val="000000" w:themeColor="text1"/>
          <w:sz w:val="24"/>
          <w:lang w:val="sr-Cyrl-CS"/>
        </w:rPr>
        <w:t>Доказ:</w:t>
      </w:r>
      <w:r w:rsidR="0054136C">
        <w:rPr>
          <w:b/>
          <w:color w:val="000000" w:themeColor="text1"/>
          <w:lang w:val="sr-Cyrl-CS"/>
        </w:rPr>
        <w:t xml:space="preserve"> </w:t>
      </w:r>
      <w:r w:rsidR="0054136C" w:rsidRPr="00472CBB">
        <w:rPr>
          <w:color w:val="000000" w:themeColor="text1"/>
          <w:sz w:val="24"/>
          <w:szCs w:val="24"/>
          <w:lang w:val="sr-Cyrl-CS"/>
        </w:rPr>
        <w:t xml:space="preserve">Доставити Опште услове путовања које је директор донео  </w:t>
      </w:r>
      <w:r w:rsidR="0054136C" w:rsidRPr="00472CBB">
        <w:rPr>
          <w:rFonts w:eastAsia="Times New Roman" w:cs="Arial"/>
          <w:sz w:val="24"/>
          <w:szCs w:val="24"/>
        </w:rPr>
        <w:t>на основу члана 56. Закона о туризму („Сл. гласник РС</w:t>
      </w:r>
      <w:r w:rsidR="0054136C" w:rsidRPr="0054136C">
        <w:rPr>
          <w:rFonts w:eastAsia="Times New Roman" w:cs="Arial"/>
          <w:sz w:val="24"/>
          <w:szCs w:val="24"/>
        </w:rPr>
        <w:t xml:space="preserve">“ </w:t>
      </w:r>
      <w:r w:rsidR="0054136C" w:rsidRPr="00472CBB">
        <w:rPr>
          <w:rFonts w:eastAsia="Times New Roman" w:cs="Arial"/>
          <w:sz w:val="24"/>
          <w:szCs w:val="24"/>
        </w:rPr>
        <w:t>бр</w:t>
      </w:r>
      <w:r w:rsidR="0054136C" w:rsidRPr="0054136C">
        <w:rPr>
          <w:rFonts w:eastAsia="Times New Roman" w:cs="Arial"/>
          <w:sz w:val="24"/>
          <w:szCs w:val="24"/>
        </w:rPr>
        <w:t xml:space="preserve">. 36/2009 </w:t>
      </w:r>
      <w:r w:rsidR="0054136C" w:rsidRPr="00472CBB">
        <w:rPr>
          <w:rFonts w:eastAsia="Times New Roman" w:cs="Arial"/>
          <w:sz w:val="24"/>
          <w:szCs w:val="24"/>
        </w:rPr>
        <w:t>и</w:t>
      </w:r>
      <w:r w:rsidR="00472CBB" w:rsidRPr="00472CBB">
        <w:rPr>
          <w:rFonts w:eastAsia="Times New Roman" w:cs="Arial"/>
          <w:sz w:val="24"/>
          <w:szCs w:val="24"/>
        </w:rPr>
        <w:t xml:space="preserve"> 88/2010</w:t>
      </w:r>
      <w:r w:rsidR="00472CBB">
        <w:rPr>
          <w:rFonts w:eastAsia="Times New Roman" w:cs="Arial"/>
          <w:sz w:val="24"/>
          <w:szCs w:val="24"/>
        </w:rPr>
        <w:t>) или</w:t>
      </w:r>
      <w:r w:rsidR="00472CBB" w:rsidRPr="00472CBB">
        <w:rPr>
          <w:rFonts w:eastAsia="Times New Roman" w:cs="Arial"/>
          <w:sz w:val="24"/>
          <w:szCs w:val="24"/>
        </w:rPr>
        <w:t xml:space="preserve"> </w:t>
      </w:r>
      <w:r w:rsidR="00472CBB">
        <w:rPr>
          <w:rFonts w:eastAsia="Times New Roman" w:cs="Arial"/>
          <w:sz w:val="24"/>
          <w:szCs w:val="24"/>
        </w:rPr>
        <w:t>је Понуђач</w:t>
      </w:r>
      <w:r w:rsidR="00472CBB" w:rsidRPr="00472CBB">
        <w:rPr>
          <w:rFonts w:eastAsia="Times New Roman" w:cs="Arial"/>
          <w:sz w:val="24"/>
          <w:szCs w:val="24"/>
        </w:rPr>
        <w:t xml:space="preserve"> дужан да </w:t>
      </w:r>
      <w:r w:rsidR="00472CBB">
        <w:rPr>
          <w:rFonts w:eastAsia="Times New Roman" w:cs="Arial"/>
          <w:sz w:val="24"/>
          <w:szCs w:val="24"/>
        </w:rPr>
        <w:t>наведе интернет адресу сајта на којем је тражени документ јавно доступан.</w:t>
      </w:r>
    </w:p>
    <w:p w:rsidR="007563E5" w:rsidRPr="0054136C" w:rsidRDefault="006A3B12" w:rsidP="0054136C">
      <w:pPr>
        <w:pStyle w:val="ListParagraph"/>
        <w:numPr>
          <w:ilvl w:val="0"/>
          <w:numId w:val="21"/>
        </w:numPr>
        <w:autoSpaceDE w:val="0"/>
        <w:autoSpaceDN w:val="0"/>
        <w:adjustRightInd w:val="0"/>
        <w:spacing w:after="0" w:line="240" w:lineRule="auto"/>
        <w:jc w:val="both"/>
        <w:rPr>
          <w:rFonts w:eastAsiaTheme="minorHAnsi" w:cs="Times New Roman"/>
          <w:color w:val="000000"/>
          <w:sz w:val="24"/>
          <w:szCs w:val="24"/>
          <w:lang w:eastAsia="en-US"/>
        </w:rPr>
      </w:pPr>
      <w:r w:rsidRPr="0054136C">
        <w:rPr>
          <w:color w:val="000000" w:themeColor="text1"/>
          <w:sz w:val="24"/>
          <w:szCs w:val="24"/>
          <w:lang w:val="sr-Cyrl-CS"/>
        </w:rPr>
        <w:t>да у моменту подношења понуде поседује (у својини, на основу закупа</w:t>
      </w:r>
      <w:r w:rsidR="0054136C">
        <w:rPr>
          <w:color w:val="000000" w:themeColor="text1"/>
          <w:sz w:val="24"/>
          <w:szCs w:val="24"/>
          <w:lang w:val="sr-Cyrl-CS"/>
        </w:rPr>
        <w:t>, лизинга</w:t>
      </w:r>
      <w:r w:rsidRPr="0054136C">
        <w:rPr>
          <w:color w:val="000000" w:themeColor="text1"/>
          <w:sz w:val="24"/>
          <w:szCs w:val="24"/>
          <w:lang w:val="sr-Cyrl-CS"/>
        </w:rPr>
        <w:t xml:space="preserve"> или уговора о пословној техничкој сарадњи) </w:t>
      </w:r>
      <w:r w:rsidR="0054136C">
        <w:rPr>
          <w:color w:val="000000" w:themeColor="text1"/>
          <w:sz w:val="24"/>
          <w:szCs w:val="24"/>
          <w:lang w:val="sr-Cyrl-CS"/>
        </w:rPr>
        <w:t>3</w:t>
      </w:r>
      <w:r w:rsidR="00D52334" w:rsidRPr="0054136C">
        <w:rPr>
          <w:color w:val="000000" w:themeColor="text1"/>
          <w:sz w:val="24"/>
          <w:szCs w:val="24"/>
          <w:lang w:val="sr-Cyrl-CS"/>
        </w:rPr>
        <w:t xml:space="preserve"> регистрована високоподна аутобуса</w:t>
      </w:r>
      <w:r w:rsidR="0054136C" w:rsidRPr="0054136C">
        <w:rPr>
          <w:color w:val="000000" w:themeColor="text1"/>
          <w:sz w:val="24"/>
          <w:szCs w:val="24"/>
          <w:lang w:val="sr-Cyrl-CS"/>
        </w:rPr>
        <w:t xml:space="preserve"> </w:t>
      </w:r>
      <w:r w:rsidR="0054136C" w:rsidRPr="0054136C">
        <w:rPr>
          <w:rFonts w:eastAsiaTheme="minorHAnsi" w:cs="Times New Roman"/>
          <w:color w:val="000000"/>
          <w:sz w:val="24"/>
          <w:szCs w:val="24"/>
          <w:lang w:eastAsia="en-US"/>
        </w:rPr>
        <w:t>технички исправна, са клима уређајем</w:t>
      </w:r>
      <w:r w:rsidR="0054136C" w:rsidRPr="0054136C">
        <w:rPr>
          <w:sz w:val="24"/>
          <w:szCs w:val="24"/>
        </w:rPr>
        <w:t xml:space="preserve"> (да зими има грејање</w:t>
      </w:r>
      <w:r w:rsidR="00684B81">
        <w:rPr>
          <w:sz w:val="24"/>
          <w:szCs w:val="24"/>
        </w:rPr>
        <w:t>,</w:t>
      </w:r>
      <w:r w:rsidR="0054136C" w:rsidRPr="0054136C">
        <w:rPr>
          <w:sz w:val="24"/>
          <w:szCs w:val="24"/>
        </w:rPr>
        <w:t xml:space="preserve"> а лети хлађење)</w:t>
      </w:r>
      <w:r w:rsidR="0054136C" w:rsidRPr="0054136C">
        <w:rPr>
          <w:rFonts w:eastAsiaTheme="minorHAnsi" w:cs="Times New Roman"/>
          <w:color w:val="000000"/>
          <w:sz w:val="24"/>
          <w:szCs w:val="24"/>
          <w:lang w:eastAsia="en-US"/>
        </w:rPr>
        <w:t>, са пуном опр</w:t>
      </w:r>
      <w:r w:rsidR="00211E6A">
        <w:rPr>
          <w:rFonts w:eastAsiaTheme="minorHAnsi" w:cs="Times New Roman"/>
          <w:color w:val="000000"/>
          <w:sz w:val="24"/>
          <w:szCs w:val="24"/>
          <w:lang w:eastAsia="en-US"/>
        </w:rPr>
        <w:t>емом, не старији од пет година</w:t>
      </w:r>
      <w:r w:rsidR="0054136C" w:rsidRPr="0054136C">
        <w:rPr>
          <w:rFonts w:eastAsiaTheme="minorHAnsi" w:cs="Times New Roman"/>
          <w:color w:val="000000"/>
          <w:sz w:val="24"/>
          <w:szCs w:val="24"/>
          <w:lang w:eastAsia="en-US"/>
        </w:rPr>
        <w:t xml:space="preserve">, </w:t>
      </w:r>
      <w:r w:rsidRPr="0054136C">
        <w:rPr>
          <w:color w:val="000000" w:themeColor="text1"/>
          <w:sz w:val="24"/>
          <w:szCs w:val="24"/>
          <w:lang w:val="sr-Cyrl-CS"/>
        </w:rPr>
        <w:t xml:space="preserve">или  да располаже са прецизним подацима о превознику којег ангажује са врстом превозног средства које користи. Аутобуси морају бити високе туристичке класе,  са клима, аудио средством и бројем седишта који одговара броју пријављених учесника путовања. </w:t>
      </w:r>
      <w:r w:rsidRPr="00684B81">
        <w:rPr>
          <w:i/>
          <w:color w:val="000000" w:themeColor="text1"/>
          <w:sz w:val="24"/>
          <w:szCs w:val="24"/>
          <w:u w:val="single"/>
          <w:lang w:val="sr-Cyrl-CS"/>
        </w:rPr>
        <w:t>Изабрани понуђач</w:t>
      </w:r>
      <w:r w:rsidRPr="0054136C">
        <w:rPr>
          <w:color w:val="000000" w:themeColor="text1"/>
          <w:sz w:val="24"/>
          <w:szCs w:val="24"/>
          <w:lang w:val="sr-Cyrl-CS"/>
        </w:rPr>
        <w:t xml:space="preserve"> биће у обавези да дан пре извођења екскурзије достави наручиоцу Записник о извршеном техничком прегледу аут</w:t>
      </w:r>
      <w:r w:rsidR="00684B81">
        <w:rPr>
          <w:color w:val="000000" w:themeColor="text1"/>
          <w:sz w:val="24"/>
          <w:szCs w:val="24"/>
          <w:lang w:val="sr-Cyrl-CS"/>
        </w:rPr>
        <w:t xml:space="preserve">обуса, не старији од пет дана, </w:t>
      </w:r>
      <w:r w:rsidRPr="0054136C">
        <w:rPr>
          <w:color w:val="000000" w:themeColor="text1"/>
          <w:sz w:val="24"/>
          <w:szCs w:val="24"/>
          <w:lang w:val="sr-Cyrl-CS"/>
        </w:rPr>
        <w:t>тахографске улошке за претходна два дана – за возаче који су ангажовани за превоз ученика</w:t>
      </w:r>
      <w:r w:rsidR="007563E5" w:rsidRPr="0054136C">
        <w:rPr>
          <w:color w:val="000000" w:themeColor="text1"/>
          <w:sz w:val="24"/>
          <w:szCs w:val="24"/>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54136C" w:rsidRDefault="001B47DC" w:rsidP="001B47DC">
      <w:pPr>
        <w:pStyle w:val="Default"/>
        <w:jc w:val="both"/>
        <w:rPr>
          <w:rFonts w:asciiTheme="minorHAnsi" w:hAnsiTheme="minorHAnsi"/>
          <w:color w:val="000000" w:themeColor="text1"/>
          <w:lang w:val="sr-Cyrl-CS"/>
        </w:rPr>
      </w:pPr>
      <w:r w:rsidRPr="001B47DC">
        <w:rPr>
          <w:rFonts w:asciiTheme="minorHAnsi" w:hAnsiTheme="minorHAnsi"/>
          <w:b/>
          <w:color w:val="000000" w:themeColor="text1"/>
          <w:lang w:val="sr-Cyrl-CS"/>
        </w:rPr>
        <w:t>Доказ:</w:t>
      </w:r>
      <w:r w:rsidR="0054136C">
        <w:rPr>
          <w:rFonts w:asciiTheme="minorHAnsi" w:hAnsiTheme="minorHAnsi"/>
          <w:b/>
          <w:color w:val="000000" w:themeColor="text1"/>
          <w:lang w:val="sr-Cyrl-CS"/>
        </w:rPr>
        <w:t xml:space="preserve"> </w:t>
      </w:r>
      <w:r w:rsidR="0054136C">
        <w:rPr>
          <w:rFonts w:asciiTheme="minorHAnsi" w:hAnsiTheme="minorHAnsi"/>
          <w:color w:val="000000" w:themeColor="text1"/>
          <w:lang w:val="sr-Cyrl-CS"/>
        </w:rPr>
        <w:t>Доставити очитане саобраћајне дозволе за аутобусе,</w:t>
      </w:r>
      <w:r w:rsidR="00472CBB">
        <w:rPr>
          <w:rFonts w:asciiTheme="minorHAnsi" w:hAnsiTheme="minorHAnsi"/>
          <w:color w:val="000000" w:themeColor="text1"/>
          <w:lang w:val="sr-Cyrl-CS"/>
        </w:rPr>
        <w:t xml:space="preserve"> а</w:t>
      </w:r>
      <w:r w:rsidR="0054136C">
        <w:rPr>
          <w:rFonts w:asciiTheme="minorHAnsi" w:hAnsiTheme="minorHAnsi"/>
          <w:color w:val="000000" w:themeColor="text1"/>
          <w:lang w:val="sr-Cyrl-CS"/>
        </w:rPr>
        <w:t xml:space="preserve"> ако аутобуси нису у својини, </w:t>
      </w:r>
      <w:r w:rsidR="00472CBB">
        <w:rPr>
          <w:rFonts w:asciiTheme="minorHAnsi" w:hAnsiTheme="minorHAnsi"/>
          <w:color w:val="000000" w:themeColor="text1"/>
          <w:lang w:val="sr-Cyrl-CS"/>
        </w:rPr>
        <w:t xml:space="preserve">поред очитаних саобраћајних дозвола, </w:t>
      </w:r>
      <w:r w:rsidR="0054136C">
        <w:rPr>
          <w:rFonts w:asciiTheme="minorHAnsi" w:hAnsiTheme="minorHAnsi"/>
          <w:color w:val="000000" w:themeColor="text1"/>
          <w:lang w:val="sr-Cyrl-CS"/>
        </w:rPr>
        <w:t>доставити копије уговора</w:t>
      </w:r>
      <w:r w:rsidR="00BF5E6A">
        <w:rPr>
          <w:rFonts w:asciiTheme="minorHAnsi" w:hAnsiTheme="minorHAnsi"/>
          <w:color w:val="000000" w:themeColor="text1"/>
          <w:lang w:val="sr-Cyrl-CS"/>
        </w:rPr>
        <w:t xml:space="preserve"> о основу коришћења- </w:t>
      </w:r>
      <w:r w:rsidR="0054136C">
        <w:rPr>
          <w:rFonts w:asciiTheme="minorHAnsi" w:hAnsiTheme="minorHAnsi"/>
          <w:color w:val="000000" w:themeColor="text1"/>
          <w:lang w:val="sr-Cyrl-CS"/>
        </w:rPr>
        <w:t xml:space="preserve"> закупу, лизингу или пословно техничкој сарадњи. </w:t>
      </w:r>
    </w:p>
    <w:p w:rsidR="001B47DC" w:rsidRPr="007563E5" w:rsidRDefault="001B47DC" w:rsidP="001B47DC">
      <w:pPr>
        <w:pStyle w:val="Default"/>
        <w:jc w:val="both"/>
        <w:rPr>
          <w:rFonts w:asciiTheme="minorHAnsi" w:hAnsiTheme="minorHAnsi"/>
          <w:color w:val="000000" w:themeColor="text1"/>
        </w:rPr>
      </w:pPr>
    </w:p>
    <w:p w:rsidR="006A3B12" w:rsidRPr="001B47DC" w:rsidRDefault="006A3B12" w:rsidP="006A3B12">
      <w:pPr>
        <w:pStyle w:val="Default"/>
        <w:numPr>
          <w:ilvl w:val="0"/>
          <w:numId w:val="11"/>
        </w:numPr>
        <w:jc w:val="both"/>
        <w:rPr>
          <w:rFonts w:asciiTheme="minorHAnsi" w:hAnsiTheme="minorHAnsi"/>
          <w:color w:val="000000" w:themeColor="text1"/>
        </w:rPr>
      </w:pPr>
      <w:r w:rsidRPr="007563E5">
        <w:rPr>
          <w:rFonts w:asciiTheme="minorHAnsi" w:hAnsiTheme="minorHAnsi"/>
          <w:color w:val="000000" w:themeColor="text1"/>
          <w:lang w:val="sr-Cyrl-CS"/>
        </w:rPr>
        <w:t>да у м</w:t>
      </w:r>
      <w:r w:rsidR="00A71DA4">
        <w:rPr>
          <w:rFonts w:asciiTheme="minorHAnsi" w:hAnsiTheme="minorHAnsi"/>
          <w:color w:val="000000" w:themeColor="text1"/>
          <w:lang w:val="sr-Cyrl-CS"/>
        </w:rPr>
        <w:t>оменту подношења понуде располаже</w:t>
      </w:r>
      <w:r w:rsidRPr="007563E5">
        <w:rPr>
          <w:rFonts w:asciiTheme="minorHAnsi" w:hAnsiTheme="minorHAnsi"/>
          <w:color w:val="000000" w:themeColor="text1"/>
          <w:lang w:val="sr-Cyrl-CS"/>
        </w:rPr>
        <w:t xml:space="preserve"> (у својини, по основу закупа или уговора о пословно техничкој сарадњи</w:t>
      </w:r>
      <w:r w:rsidR="00BF5E6A">
        <w:rPr>
          <w:rFonts w:asciiTheme="minorHAnsi" w:hAnsiTheme="minorHAnsi"/>
          <w:color w:val="000000" w:themeColor="text1"/>
          <w:lang w:val="sr-Cyrl-CS"/>
        </w:rPr>
        <w:t xml:space="preserve"> или другог уговора</w:t>
      </w:r>
      <w:r w:rsidR="00916D74">
        <w:rPr>
          <w:rFonts w:asciiTheme="minorHAnsi" w:hAnsiTheme="minorHAnsi"/>
          <w:color w:val="000000" w:themeColor="text1"/>
          <w:lang w:val="sr-Cyrl-CS"/>
        </w:rPr>
        <w:t xml:space="preserve"> или потврде резервације</w:t>
      </w:r>
      <w:r w:rsidRPr="007563E5">
        <w:rPr>
          <w:rFonts w:asciiTheme="minorHAnsi" w:hAnsiTheme="minorHAnsi"/>
          <w:color w:val="000000" w:themeColor="text1"/>
          <w:lang w:val="sr-Cyrl-CS"/>
        </w:rPr>
        <w:t xml:space="preserve">) објекат </w:t>
      </w:r>
      <w:r w:rsidRPr="00916D74">
        <w:rPr>
          <w:rFonts w:asciiTheme="minorHAnsi" w:hAnsiTheme="minorHAnsi"/>
          <w:color w:val="000000" w:themeColor="text1"/>
          <w:lang w:val="sr-Cyrl-CS"/>
        </w:rPr>
        <w:t>са најмање три звездице</w:t>
      </w:r>
      <w:r w:rsidR="00BF5E6A" w:rsidRPr="00916D74">
        <w:rPr>
          <w:rFonts w:asciiTheme="minorHAnsi" w:hAnsiTheme="minorHAnsi"/>
          <w:color w:val="000000" w:themeColor="text1"/>
          <w:lang w:val="sr-Cyrl-CS"/>
        </w:rPr>
        <w:t>, са собама до четири</w:t>
      </w:r>
      <w:r w:rsidRPr="00916D74">
        <w:rPr>
          <w:rFonts w:asciiTheme="minorHAnsi" w:hAnsiTheme="minorHAnsi"/>
          <w:color w:val="000000" w:themeColor="text1"/>
          <w:lang w:val="sr-Cyrl-CS"/>
        </w:rPr>
        <w:t xml:space="preserve"> кревета са важношћу уговора на дан</w:t>
      </w:r>
      <w:r w:rsidRPr="007563E5">
        <w:rPr>
          <w:rFonts w:asciiTheme="minorHAnsi" w:hAnsiTheme="minorHAnsi"/>
          <w:color w:val="000000" w:themeColor="text1"/>
          <w:lang w:val="sr-Cyrl-CS"/>
        </w:rPr>
        <w:t xml:space="preserve"> и све време трајања наставе у природи</w:t>
      </w:r>
      <w:r w:rsidR="007563E5">
        <w:rPr>
          <w:rFonts w:asciiTheme="minorHAnsi" w:hAnsiTheme="minorHAnsi"/>
          <w:color w:val="000000" w:themeColor="text1"/>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472CBB" w:rsidRDefault="001B47DC" w:rsidP="001B47DC">
      <w:pPr>
        <w:pStyle w:val="Default"/>
        <w:jc w:val="both"/>
        <w:rPr>
          <w:rFonts w:asciiTheme="minorHAnsi" w:hAnsiTheme="minorHAnsi"/>
          <w:color w:val="000000" w:themeColor="text1"/>
        </w:rPr>
      </w:pPr>
      <w:r w:rsidRPr="001B47DC">
        <w:rPr>
          <w:rFonts w:asciiTheme="minorHAnsi" w:hAnsiTheme="minorHAnsi"/>
          <w:b/>
          <w:color w:val="000000" w:themeColor="text1"/>
          <w:lang w:val="sr-Cyrl-CS"/>
        </w:rPr>
        <w:t xml:space="preserve">Доказ: </w:t>
      </w:r>
      <w:r w:rsidR="00472CBB">
        <w:rPr>
          <w:rFonts w:asciiTheme="minorHAnsi" w:hAnsiTheme="minorHAnsi"/>
          <w:color w:val="000000" w:themeColor="text1"/>
          <w:lang w:val="sr-Cyrl-CS"/>
        </w:rPr>
        <w:t>Доставити доказ о</w:t>
      </w:r>
      <w:r w:rsidR="00684B81">
        <w:rPr>
          <w:rFonts w:asciiTheme="minorHAnsi" w:hAnsiTheme="minorHAnsi"/>
          <w:color w:val="000000" w:themeColor="text1"/>
          <w:lang w:val="sr-Cyrl-CS"/>
        </w:rPr>
        <w:t xml:space="preserve"> власништву</w:t>
      </w:r>
      <w:r w:rsidR="00BF5E6A">
        <w:rPr>
          <w:rFonts w:asciiTheme="minorHAnsi" w:hAnsiTheme="minorHAnsi"/>
          <w:color w:val="000000" w:themeColor="text1"/>
          <w:lang w:val="sr-Cyrl-CS"/>
        </w:rPr>
        <w:t xml:space="preserve"> или праву располагања (</w:t>
      </w:r>
      <w:r w:rsidR="00684B81">
        <w:rPr>
          <w:rFonts w:asciiTheme="minorHAnsi" w:hAnsiTheme="minorHAnsi"/>
          <w:color w:val="000000" w:themeColor="text1"/>
          <w:lang w:val="sr-Cyrl-CS"/>
        </w:rPr>
        <w:t xml:space="preserve"> уговор о закупу или</w:t>
      </w:r>
      <w:r w:rsidR="00472CBB">
        <w:rPr>
          <w:rFonts w:asciiTheme="minorHAnsi" w:hAnsiTheme="minorHAnsi"/>
          <w:color w:val="000000" w:themeColor="text1"/>
          <w:lang w:val="sr-Cyrl-CS"/>
        </w:rPr>
        <w:t xml:space="preserve"> уговор о пословно техничкој сарадњи</w:t>
      </w:r>
      <w:r w:rsidR="00BF5E6A">
        <w:rPr>
          <w:rFonts w:asciiTheme="minorHAnsi" w:hAnsiTheme="minorHAnsi"/>
          <w:color w:val="000000" w:themeColor="text1"/>
          <w:lang w:val="sr-Cyrl-CS"/>
        </w:rPr>
        <w:t xml:space="preserve"> или други уговор</w:t>
      </w:r>
      <w:r w:rsidR="00916D74">
        <w:rPr>
          <w:rFonts w:asciiTheme="minorHAnsi" w:hAnsiTheme="minorHAnsi"/>
          <w:color w:val="000000" w:themeColor="text1"/>
          <w:lang w:val="sr-Cyrl-CS"/>
        </w:rPr>
        <w:t xml:space="preserve"> или потврду резервације смештајног </w:t>
      </w:r>
      <w:r w:rsidR="00916D74">
        <w:rPr>
          <w:rFonts w:asciiTheme="minorHAnsi" w:hAnsiTheme="minorHAnsi"/>
          <w:color w:val="000000" w:themeColor="text1"/>
          <w:lang w:val="sr-Cyrl-CS"/>
        </w:rPr>
        <w:lastRenderedPageBreak/>
        <w:t>капацитета за понуђени објекат</w:t>
      </w:r>
      <w:r w:rsidR="00BF5E6A">
        <w:rPr>
          <w:rFonts w:asciiTheme="minorHAnsi" w:hAnsiTheme="minorHAnsi"/>
          <w:color w:val="000000" w:themeColor="text1"/>
          <w:lang w:val="sr-Cyrl-CS"/>
        </w:rPr>
        <w:t>)</w:t>
      </w:r>
      <w:r w:rsidR="00472CBB">
        <w:rPr>
          <w:rFonts w:asciiTheme="minorHAnsi" w:hAnsiTheme="minorHAnsi"/>
          <w:color w:val="000000" w:themeColor="text1"/>
          <w:lang w:val="sr-Cyrl-CS"/>
        </w:rPr>
        <w:t xml:space="preserve">; </w:t>
      </w:r>
      <w:r w:rsidR="00684B81">
        <w:rPr>
          <w:rFonts w:asciiTheme="minorHAnsi" w:hAnsiTheme="minorHAnsi"/>
          <w:color w:val="000000" w:themeColor="text1"/>
          <w:lang w:val="sr-Cyrl-CS"/>
        </w:rPr>
        <w:t xml:space="preserve">и </w:t>
      </w:r>
      <w:r w:rsidR="00472CBB">
        <w:rPr>
          <w:rFonts w:asciiTheme="minorHAnsi" w:hAnsiTheme="minorHAnsi"/>
          <w:color w:val="000000" w:themeColor="text1"/>
          <w:lang w:val="sr-Cyrl-CS"/>
        </w:rPr>
        <w:t>доставити копију Реше</w:t>
      </w:r>
      <w:r w:rsidR="00BF5E6A">
        <w:rPr>
          <w:rFonts w:asciiTheme="minorHAnsi" w:hAnsiTheme="minorHAnsi"/>
          <w:color w:val="000000" w:themeColor="text1"/>
          <w:lang w:val="sr-Cyrl-CS"/>
        </w:rPr>
        <w:t>ња М</w:t>
      </w:r>
      <w:r w:rsidR="00472CBB">
        <w:rPr>
          <w:rFonts w:asciiTheme="minorHAnsi" w:hAnsiTheme="minorHAnsi"/>
          <w:color w:val="000000" w:themeColor="text1"/>
          <w:lang w:val="sr-Cyrl-CS"/>
        </w:rPr>
        <w:t>инистарства</w:t>
      </w:r>
      <w:r w:rsidR="00BF5E6A">
        <w:rPr>
          <w:rFonts w:asciiTheme="minorHAnsi" w:hAnsiTheme="minorHAnsi"/>
          <w:color w:val="000000" w:themeColor="text1"/>
          <w:lang w:val="sr-Cyrl-CS"/>
        </w:rPr>
        <w:t xml:space="preserve"> надлежног за област туризма</w:t>
      </w:r>
      <w:r w:rsidR="00472CBB">
        <w:rPr>
          <w:rFonts w:asciiTheme="minorHAnsi" w:hAnsiTheme="minorHAnsi"/>
          <w:color w:val="000000" w:themeColor="text1"/>
          <w:lang w:val="sr-Cyrl-CS"/>
        </w:rPr>
        <w:t xml:space="preserve"> о разврставању угоститељског објекта у категорију</w:t>
      </w:r>
      <w:r w:rsidR="00161FE4">
        <w:rPr>
          <w:rFonts w:asciiTheme="minorHAnsi" w:hAnsiTheme="minorHAnsi"/>
          <w:color w:val="000000" w:themeColor="text1"/>
          <w:lang w:val="sr-Cyrl-CS"/>
        </w:rPr>
        <w:t>.</w:t>
      </w:r>
    </w:p>
    <w:p w:rsidR="007563E5" w:rsidRDefault="007563E5" w:rsidP="006A3B12">
      <w:pPr>
        <w:pStyle w:val="Default"/>
        <w:jc w:val="both"/>
        <w:rPr>
          <w:rFonts w:asciiTheme="minorHAnsi" w:hAnsiTheme="minorHAnsi"/>
          <w:color w:val="000000" w:themeColor="text1"/>
        </w:rPr>
      </w:pPr>
    </w:p>
    <w:p w:rsidR="007563E5" w:rsidRDefault="006A3B12" w:rsidP="006A3B12">
      <w:pPr>
        <w:pStyle w:val="Default"/>
        <w:numPr>
          <w:ilvl w:val="0"/>
          <w:numId w:val="10"/>
        </w:numPr>
        <w:jc w:val="both"/>
        <w:rPr>
          <w:rFonts w:asciiTheme="minorHAnsi" w:hAnsiTheme="minorHAnsi"/>
          <w:b/>
          <w:i/>
          <w:color w:val="000000" w:themeColor="text1"/>
          <w:lang w:val="sr-Cyrl-CS"/>
        </w:rPr>
      </w:pPr>
      <w:r w:rsidRPr="006A3B12">
        <w:rPr>
          <w:rFonts w:asciiTheme="minorHAnsi" w:hAnsiTheme="minorHAnsi"/>
          <w:b/>
          <w:i/>
          <w:color w:val="000000" w:themeColor="text1"/>
          <w:lang w:val="sr-Cyrl-CS"/>
        </w:rPr>
        <w:t>да испуњава услов кадровског капацитета:</w:t>
      </w:r>
    </w:p>
    <w:p w:rsidR="005C15FB" w:rsidRDefault="005C15FB" w:rsidP="005C15FB">
      <w:pPr>
        <w:pStyle w:val="Default"/>
        <w:jc w:val="both"/>
        <w:rPr>
          <w:rFonts w:asciiTheme="minorHAnsi" w:hAnsiTheme="minorHAnsi"/>
          <w:b/>
          <w:i/>
          <w:color w:val="000000" w:themeColor="text1"/>
          <w:lang w:val="sr-Cyrl-CS"/>
        </w:rPr>
      </w:pPr>
    </w:p>
    <w:p w:rsidR="007563E5" w:rsidRPr="005C15FB" w:rsidRDefault="00161FE4" w:rsidP="006A3B12">
      <w:pPr>
        <w:pStyle w:val="Default"/>
        <w:numPr>
          <w:ilvl w:val="0"/>
          <w:numId w:val="13"/>
        </w:numPr>
        <w:jc w:val="both"/>
        <w:rPr>
          <w:rFonts w:asciiTheme="minorHAnsi" w:hAnsiTheme="minorHAnsi"/>
          <w:b/>
          <w:i/>
          <w:color w:val="000000" w:themeColor="text1"/>
          <w:lang w:val="sr-Cyrl-CS"/>
        </w:rPr>
      </w:pPr>
      <w:r>
        <w:rPr>
          <w:rFonts w:asciiTheme="minorHAnsi" w:hAnsiTheme="minorHAnsi"/>
          <w:color w:val="000000" w:themeColor="text1"/>
          <w:lang w:val="sr-Cyrl-CS"/>
        </w:rPr>
        <w:t xml:space="preserve">да </w:t>
      </w:r>
      <w:r w:rsidR="006A3B12" w:rsidRPr="007563E5">
        <w:rPr>
          <w:rFonts w:asciiTheme="minorHAnsi" w:hAnsiTheme="minorHAnsi"/>
          <w:color w:val="000000" w:themeColor="text1"/>
          <w:lang w:val="sr-Cyrl-CS"/>
        </w:rPr>
        <w:t>има минимум</w:t>
      </w:r>
      <w:r>
        <w:rPr>
          <w:rFonts w:asciiTheme="minorHAnsi" w:hAnsiTheme="minorHAnsi"/>
          <w:color w:val="000000" w:themeColor="text1"/>
          <w:lang w:val="sr-Cyrl-CS"/>
        </w:rPr>
        <w:t xml:space="preserve"> три</w:t>
      </w:r>
      <w:r w:rsidR="007563E5">
        <w:rPr>
          <w:rFonts w:asciiTheme="minorHAnsi" w:hAnsiTheme="minorHAnsi"/>
          <w:color w:val="000000" w:themeColor="text1"/>
          <w:lang w:val="sr-Cyrl-CS"/>
        </w:rPr>
        <w:t xml:space="preserve"> радно ангажована лица у</w:t>
      </w:r>
      <w:r>
        <w:rPr>
          <w:rFonts w:asciiTheme="minorHAnsi" w:hAnsiTheme="minorHAnsi"/>
          <w:color w:val="000000" w:themeColor="text1"/>
          <w:lang w:val="sr-Cyrl-CS"/>
        </w:rPr>
        <w:t xml:space="preserve"> складу са Законом о раду</w:t>
      </w:r>
      <w:r w:rsidR="006A3B12" w:rsidRPr="007563E5">
        <w:rPr>
          <w:rFonts w:asciiTheme="minorHAnsi" w:hAnsiTheme="minorHAnsi"/>
          <w:color w:val="000000" w:themeColor="text1"/>
          <w:lang w:val="sr-Cyrl-CS"/>
        </w:rPr>
        <w:t xml:space="preserve"> код понуђача на пословима који су у непосредној вези са предметом јавне набавке</w:t>
      </w:r>
      <w:r>
        <w:rPr>
          <w:rFonts w:asciiTheme="minorHAnsi" w:hAnsiTheme="minorHAnsi"/>
          <w:color w:val="000000" w:themeColor="text1"/>
          <w:lang w:val="sr-Cyrl-CS"/>
        </w:rPr>
        <w:t xml:space="preserve"> и то: 3 професионална возача аутобуса</w:t>
      </w:r>
    </w:p>
    <w:p w:rsidR="005C15FB" w:rsidRDefault="005C15FB" w:rsidP="005C15FB">
      <w:pPr>
        <w:pStyle w:val="Default"/>
        <w:jc w:val="both"/>
        <w:rPr>
          <w:rFonts w:asciiTheme="minorHAnsi" w:hAnsiTheme="minorHAnsi"/>
          <w:color w:val="000000" w:themeColor="text1"/>
          <w:lang w:val="sr-Cyrl-CS"/>
        </w:rPr>
      </w:pPr>
    </w:p>
    <w:p w:rsidR="005C15FB" w:rsidRPr="00161FE4" w:rsidRDefault="005C15FB" w:rsidP="005C15FB">
      <w:pPr>
        <w:pStyle w:val="Default"/>
        <w:jc w:val="both"/>
        <w:rPr>
          <w:rFonts w:asciiTheme="minorHAnsi" w:hAnsiTheme="minorHAnsi"/>
          <w:color w:val="000000" w:themeColor="text1"/>
          <w:lang w:val="sr-Cyrl-CS"/>
        </w:rPr>
      </w:pPr>
      <w:r w:rsidRPr="005C15FB">
        <w:rPr>
          <w:rFonts w:asciiTheme="minorHAnsi" w:hAnsiTheme="minorHAnsi"/>
          <w:b/>
          <w:color w:val="000000" w:themeColor="text1"/>
          <w:lang w:val="sr-Cyrl-CS"/>
        </w:rPr>
        <w:t>Доказ:</w:t>
      </w:r>
      <w:r w:rsidR="00161FE4">
        <w:rPr>
          <w:rFonts w:asciiTheme="minorHAnsi" w:hAnsiTheme="minorHAnsi"/>
          <w:b/>
          <w:color w:val="000000" w:themeColor="text1"/>
          <w:lang w:val="sr-Cyrl-CS"/>
        </w:rPr>
        <w:t xml:space="preserve"> </w:t>
      </w:r>
      <w:r w:rsidR="00161FE4">
        <w:rPr>
          <w:rFonts w:asciiTheme="minorHAnsi" w:hAnsiTheme="minorHAnsi"/>
          <w:color w:val="000000" w:themeColor="text1"/>
          <w:lang w:val="sr-Cyrl-CS"/>
        </w:rPr>
        <w:t xml:space="preserve">Доставити фотокопије </w:t>
      </w:r>
      <w:r w:rsidR="00F61066">
        <w:rPr>
          <w:rFonts w:asciiTheme="minorHAnsi" w:hAnsiTheme="minorHAnsi"/>
          <w:color w:val="000000" w:themeColor="text1"/>
          <w:lang w:val="sr-Cyrl-CS"/>
        </w:rPr>
        <w:t xml:space="preserve">очитаних возачких дозвола и </w:t>
      </w:r>
      <w:r w:rsidR="00161FE4">
        <w:rPr>
          <w:rFonts w:asciiTheme="minorHAnsi" w:hAnsiTheme="minorHAnsi"/>
          <w:color w:val="000000" w:themeColor="text1"/>
          <w:lang w:val="sr-Cyrl-CS"/>
        </w:rPr>
        <w:t>копије  уговор</w:t>
      </w:r>
      <w:r w:rsidR="00F61066">
        <w:rPr>
          <w:rFonts w:asciiTheme="minorHAnsi" w:hAnsiTheme="minorHAnsi"/>
          <w:color w:val="000000" w:themeColor="text1"/>
          <w:lang w:val="sr-Cyrl-CS"/>
        </w:rPr>
        <w:t>а</w:t>
      </w:r>
      <w:r w:rsidR="00161FE4">
        <w:rPr>
          <w:rFonts w:asciiTheme="minorHAnsi" w:hAnsiTheme="minorHAnsi"/>
          <w:color w:val="000000" w:themeColor="text1"/>
          <w:lang w:val="sr-Cyrl-CS"/>
        </w:rPr>
        <w:t xml:space="preserve"> о ангажовању у складу са Законом о раду за три возача</w:t>
      </w:r>
      <w:r w:rsidR="00684B81">
        <w:rPr>
          <w:rFonts w:asciiTheme="minorHAnsi" w:hAnsiTheme="minorHAnsi"/>
          <w:color w:val="000000" w:themeColor="text1"/>
          <w:lang w:val="sr-Cyrl-CS"/>
        </w:rPr>
        <w:t xml:space="preserve"> аутобуса</w:t>
      </w:r>
      <w:r w:rsidR="00161FE4">
        <w:rPr>
          <w:rFonts w:asciiTheme="minorHAnsi" w:hAnsiTheme="minorHAnsi"/>
          <w:color w:val="000000" w:themeColor="text1"/>
          <w:lang w:val="sr-Cyrl-CS"/>
        </w:rPr>
        <w:t>.</w:t>
      </w:r>
    </w:p>
    <w:p w:rsidR="005C15FB" w:rsidRDefault="005C15FB" w:rsidP="005C15FB">
      <w:pPr>
        <w:pStyle w:val="Default"/>
        <w:jc w:val="both"/>
        <w:rPr>
          <w:rFonts w:asciiTheme="minorHAnsi" w:hAnsiTheme="minorHAnsi"/>
          <w:b/>
          <w:i/>
          <w:color w:val="000000" w:themeColor="text1"/>
          <w:lang w:val="sr-Cyrl-CS"/>
        </w:rPr>
      </w:pPr>
    </w:p>
    <w:p w:rsidR="005C15FB" w:rsidRDefault="00A71DA4" w:rsidP="005C15FB">
      <w:pPr>
        <w:pStyle w:val="Default"/>
        <w:numPr>
          <w:ilvl w:val="0"/>
          <w:numId w:val="13"/>
        </w:numPr>
        <w:jc w:val="both"/>
        <w:rPr>
          <w:rFonts w:asciiTheme="minorHAnsi" w:hAnsiTheme="minorHAnsi"/>
          <w:b/>
          <w:i/>
          <w:color w:val="000000" w:themeColor="text1"/>
          <w:lang w:val="sr-Cyrl-CS"/>
        </w:rPr>
      </w:pPr>
      <w:r>
        <w:rPr>
          <w:rFonts w:asciiTheme="minorHAnsi" w:hAnsiTheme="minorHAnsi"/>
          <w:color w:val="000000" w:themeColor="text1"/>
          <w:lang w:val="sr-Cyrl-CS"/>
        </w:rPr>
        <w:t>да у моменту моменту закључивања појединачног уговора / поруџбенице</w:t>
      </w:r>
      <w:r w:rsidR="006A3B12" w:rsidRPr="007563E5">
        <w:rPr>
          <w:rFonts w:asciiTheme="minorHAnsi" w:hAnsiTheme="minorHAnsi"/>
          <w:color w:val="000000" w:themeColor="text1"/>
          <w:lang w:val="sr-Cyrl-CS"/>
        </w:rPr>
        <w:t xml:space="preserve"> има </w:t>
      </w:r>
      <w:r w:rsidR="00F61066">
        <w:rPr>
          <w:rFonts w:asciiTheme="minorHAnsi" w:hAnsiTheme="minorHAnsi"/>
          <w:color w:val="000000" w:themeColor="text1"/>
          <w:lang w:val="sr-Cyrl-CS"/>
        </w:rPr>
        <w:t xml:space="preserve">са лекаром </w:t>
      </w:r>
      <w:r w:rsidR="006A3B12" w:rsidRPr="007563E5">
        <w:rPr>
          <w:rFonts w:asciiTheme="minorHAnsi" w:hAnsiTheme="minorHAnsi"/>
          <w:color w:val="000000" w:themeColor="text1"/>
          <w:lang w:val="sr-Cyrl-CS"/>
        </w:rPr>
        <w:t>закључен уговор о радном ангажовању</w:t>
      </w:r>
      <w:r w:rsidR="00161FE4">
        <w:rPr>
          <w:rFonts w:asciiTheme="minorHAnsi" w:hAnsiTheme="minorHAnsi"/>
          <w:color w:val="000000" w:themeColor="text1"/>
          <w:lang w:val="sr-Cyrl-CS"/>
        </w:rPr>
        <w:t xml:space="preserve"> у складу са Законом о раду,</w:t>
      </w:r>
      <w:r>
        <w:rPr>
          <w:rFonts w:asciiTheme="minorHAnsi" w:hAnsiTheme="minorHAnsi"/>
          <w:color w:val="000000" w:themeColor="text1"/>
          <w:lang w:val="sr-Cyrl-CS"/>
        </w:rPr>
        <w:t xml:space="preserve"> којим доказује да ће </w:t>
      </w:r>
      <w:r w:rsidR="006A3B12" w:rsidRPr="007563E5">
        <w:rPr>
          <w:rFonts w:asciiTheme="minorHAnsi" w:hAnsiTheme="minorHAnsi"/>
          <w:color w:val="000000" w:themeColor="text1"/>
          <w:lang w:val="sr-Cyrl-CS"/>
        </w:rPr>
        <w:t>лека</w:t>
      </w:r>
      <w:r>
        <w:rPr>
          <w:rFonts w:asciiTheme="minorHAnsi" w:hAnsiTheme="minorHAnsi"/>
          <w:color w:val="000000" w:themeColor="text1"/>
          <w:lang w:val="sr-Cyrl-CS"/>
        </w:rPr>
        <w:t>р</w:t>
      </w:r>
      <w:r w:rsidR="00684B81">
        <w:rPr>
          <w:rFonts w:asciiTheme="minorHAnsi" w:hAnsiTheme="minorHAnsi"/>
          <w:color w:val="000000" w:themeColor="text1"/>
          <w:lang w:val="sr-Cyrl-CS"/>
        </w:rPr>
        <w:t xml:space="preserve"> </w:t>
      </w:r>
      <w:r>
        <w:rPr>
          <w:rFonts w:asciiTheme="minorHAnsi" w:hAnsiTheme="minorHAnsi"/>
          <w:color w:val="000000" w:themeColor="text1"/>
          <w:lang w:val="sr-Cyrl-CS"/>
        </w:rPr>
        <w:t>пратити групу сво</w:t>
      </w:r>
      <w:r w:rsidR="006A3B12" w:rsidRPr="007563E5">
        <w:rPr>
          <w:rFonts w:asciiTheme="minorHAnsi" w:hAnsiTheme="minorHAnsi"/>
          <w:color w:val="000000" w:themeColor="text1"/>
          <w:lang w:val="sr-Cyrl-CS"/>
        </w:rPr>
        <w:t xml:space="preserve"> време извођења наставе у природи</w:t>
      </w:r>
      <w:r w:rsidR="007563E5">
        <w:rPr>
          <w:rFonts w:asciiTheme="minorHAnsi" w:hAnsiTheme="minorHAnsi"/>
          <w:color w:val="000000" w:themeColor="text1"/>
          <w:lang w:val="sr-Cyrl-CS"/>
        </w:rPr>
        <w:t>,</w:t>
      </w:r>
    </w:p>
    <w:p w:rsidR="005C15FB" w:rsidRDefault="005C15FB" w:rsidP="005C15FB">
      <w:pPr>
        <w:pStyle w:val="Default"/>
        <w:jc w:val="both"/>
        <w:rPr>
          <w:rFonts w:asciiTheme="minorHAnsi" w:hAnsiTheme="minorHAnsi"/>
          <w:b/>
          <w:color w:val="000000" w:themeColor="text1"/>
          <w:lang w:val="sr-Cyrl-CS"/>
        </w:rPr>
      </w:pPr>
    </w:p>
    <w:p w:rsidR="005C15FB" w:rsidRPr="00161FE4" w:rsidRDefault="005C15FB" w:rsidP="005C15FB">
      <w:pPr>
        <w:pStyle w:val="Default"/>
        <w:jc w:val="both"/>
        <w:rPr>
          <w:rFonts w:asciiTheme="minorHAnsi" w:hAnsiTheme="minorHAnsi"/>
          <w:color w:val="000000" w:themeColor="text1"/>
          <w:lang w:val="sr-Cyrl-CS"/>
        </w:rPr>
      </w:pPr>
      <w:r w:rsidRPr="005C15FB">
        <w:rPr>
          <w:rFonts w:asciiTheme="minorHAnsi" w:hAnsiTheme="minorHAnsi"/>
          <w:b/>
          <w:color w:val="000000" w:themeColor="text1"/>
          <w:lang w:val="sr-Cyrl-CS"/>
        </w:rPr>
        <w:t>Доказ:</w:t>
      </w:r>
      <w:r w:rsidR="00161FE4">
        <w:rPr>
          <w:rFonts w:asciiTheme="minorHAnsi" w:hAnsiTheme="minorHAnsi"/>
          <w:b/>
          <w:color w:val="000000" w:themeColor="text1"/>
          <w:lang w:val="sr-Cyrl-CS"/>
        </w:rPr>
        <w:t xml:space="preserve"> </w:t>
      </w:r>
      <w:r w:rsidR="00161FE4">
        <w:rPr>
          <w:rFonts w:asciiTheme="minorHAnsi" w:hAnsiTheme="minorHAnsi"/>
          <w:color w:val="000000" w:themeColor="text1"/>
          <w:lang w:val="sr-Cyrl-CS"/>
        </w:rPr>
        <w:t>Дос</w:t>
      </w:r>
      <w:r w:rsidR="00A93FC7">
        <w:rPr>
          <w:rFonts w:asciiTheme="minorHAnsi" w:hAnsiTheme="minorHAnsi"/>
          <w:color w:val="000000" w:themeColor="text1"/>
          <w:lang w:val="sr-Cyrl-CS"/>
        </w:rPr>
        <w:t xml:space="preserve">тавити </w:t>
      </w:r>
      <w:r w:rsidR="00A71DA4">
        <w:rPr>
          <w:rFonts w:asciiTheme="minorHAnsi" w:hAnsiTheme="minorHAnsi"/>
          <w:color w:val="000000" w:themeColor="text1"/>
          <w:lang w:val="sr-Cyrl-CS"/>
        </w:rPr>
        <w:t xml:space="preserve">копију </w:t>
      </w:r>
      <w:r w:rsidR="00A93FC7">
        <w:rPr>
          <w:rFonts w:asciiTheme="minorHAnsi" w:hAnsiTheme="minorHAnsi"/>
          <w:color w:val="000000" w:themeColor="text1"/>
          <w:lang w:val="sr-Cyrl-CS"/>
        </w:rPr>
        <w:t>уговор о ангажовању у складу са Законом о раду и фотокопију дипломе.</w:t>
      </w:r>
    </w:p>
    <w:p w:rsidR="005C15FB" w:rsidRPr="005C15FB" w:rsidRDefault="005C15FB" w:rsidP="005C15FB">
      <w:pPr>
        <w:pStyle w:val="Default"/>
        <w:jc w:val="both"/>
        <w:rPr>
          <w:rFonts w:asciiTheme="minorHAnsi" w:hAnsiTheme="minorHAnsi"/>
          <w:b/>
          <w:color w:val="000000" w:themeColor="text1"/>
          <w:lang w:val="sr-Cyrl-CS"/>
        </w:rPr>
      </w:pPr>
    </w:p>
    <w:p w:rsidR="005C15FB" w:rsidRPr="00F61066" w:rsidRDefault="006A3B12" w:rsidP="006A3B12">
      <w:pPr>
        <w:pStyle w:val="Default"/>
        <w:numPr>
          <w:ilvl w:val="0"/>
          <w:numId w:val="13"/>
        </w:numPr>
        <w:jc w:val="both"/>
        <w:rPr>
          <w:rFonts w:asciiTheme="minorHAnsi" w:hAnsiTheme="minorHAnsi"/>
          <w:b/>
          <w:i/>
          <w:color w:val="000000" w:themeColor="text1"/>
          <w:lang w:val="sr-Cyrl-CS"/>
        </w:rPr>
      </w:pPr>
      <w:r w:rsidRPr="007563E5">
        <w:rPr>
          <w:rFonts w:asciiTheme="minorHAnsi" w:hAnsiTheme="minorHAnsi"/>
          <w:color w:val="000000" w:themeColor="text1"/>
          <w:lang w:val="sr-Cyrl-CS"/>
        </w:rPr>
        <w:t xml:space="preserve"> да</w:t>
      </w:r>
      <w:r w:rsidR="007563E5">
        <w:rPr>
          <w:rFonts w:asciiTheme="minorHAnsi" w:hAnsiTheme="minorHAnsi"/>
          <w:color w:val="000000" w:themeColor="text1"/>
          <w:lang w:val="sr-Cyrl-CS"/>
        </w:rPr>
        <w:t xml:space="preserve"> </w:t>
      </w:r>
      <w:r w:rsidRPr="007563E5">
        <w:rPr>
          <w:rFonts w:asciiTheme="minorHAnsi" w:hAnsiTheme="minorHAnsi"/>
          <w:color w:val="000000" w:themeColor="text1"/>
          <w:lang w:val="sr-Cyrl-CS"/>
        </w:rPr>
        <w:t xml:space="preserve">у </w:t>
      </w:r>
      <w:r w:rsidRPr="00A93FC7">
        <w:rPr>
          <w:rFonts w:asciiTheme="minorHAnsi" w:hAnsiTheme="minorHAnsi"/>
          <w:color w:val="000000" w:themeColor="text1"/>
          <w:lang w:val="sr-Cyrl-CS"/>
        </w:rPr>
        <w:t>моменту подношења понуде има закључен уговор о</w:t>
      </w:r>
      <w:r w:rsidR="00A93FC7" w:rsidRPr="00A93FC7">
        <w:rPr>
          <w:rFonts w:asciiTheme="minorHAnsi" w:hAnsiTheme="minorHAnsi"/>
          <w:color w:val="000000" w:themeColor="text1"/>
          <w:lang w:val="sr-Cyrl-CS"/>
        </w:rPr>
        <w:t xml:space="preserve"> радном ангажовању  са </w:t>
      </w:r>
      <w:r w:rsidR="002F0A97">
        <w:rPr>
          <w:rFonts w:asciiTheme="minorHAnsi" w:hAnsiTheme="minorHAnsi"/>
          <w:color w:val="000000" w:themeColor="text1"/>
          <w:lang w:val="sr-Cyrl-CS"/>
        </w:rPr>
        <w:t xml:space="preserve">минимум два </w:t>
      </w:r>
      <w:r w:rsidR="00A93FC7" w:rsidRPr="00A93FC7">
        <w:rPr>
          <w:rFonts w:asciiTheme="minorHAnsi" w:hAnsiTheme="minorHAnsi"/>
          <w:color w:val="000000" w:themeColor="text1"/>
          <w:lang w:val="sr-Cyrl-CS"/>
        </w:rPr>
        <w:t xml:space="preserve"> лиценцирана туристичка</w:t>
      </w:r>
      <w:r w:rsidR="002F0A97">
        <w:rPr>
          <w:rFonts w:asciiTheme="minorHAnsi" w:hAnsiTheme="minorHAnsi"/>
          <w:color w:val="000000" w:themeColor="text1"/>
          <w:lang w:val="sr-Cyrl-CS"/>
        </w:rPr>
        <w:t xml:space="preserve"> водича, један по партији</w:t>
      </w:r>
      <w:r w:rsidRPr="00A93FC7">
        <w:rPr>
          <w:rFonts w:asciiTheme="minorHAnsi" w:hAnsiTheme="minorHAnsi"/>
          <w:color w:val="000000" w:themeColor="text1"/>
          <w:lang w:val="sr-Cyrl-CS"/>
        </w:rPr>
        <w:t xml:space="preserve">. </w:t>
      </w:r>
    </w:p>
    <w:p w:rsidR="00F61066" w:rsidRPr="00F61066" w:rsidRDefault="00F61066" w:rsidP="00F61066">
      <w:pPr>
        <w:pStyle w:val="Default"/>
        <w:ind w:left="720"/>
        <w:jc w:val="both"/>
        <w:rPr>
          <w:rFonts w:asciiTheme="minorHAnsi" w:hAnsiTheme="minorHAnsi"/>
          <w:b/>
          <w:i/>
          <w:color w:val="000000" w:themeColor="text1"/>
          <w:lang w:val="sr-Cyrl-CS"/>
        </w:rPr>
      </w:pPr>
    </w:p>
    <w:p w:rsidR="005C15FB" w:rsidRPr="00202421" w:rsidRDefault="005C15FB" w:rsidP="006A3B12">
      <w:pPr>
        <w:jc w:val="both"/>
        <w:rPr>
          <w:sz w:val="24"/>
          <w:szCs w:val="24"/>
        </w:rPr>
      </w:pPr>
      <w:r w:rsidRPr="00A93FC7">
        <w:rPr>
          <w:b/>
          <w:sz w:val="24"/>
          <w:szCs w:val="24"/>
        </w:rPr>
        <w:t>Доказ:</w:t>
      </w:r>
      <w:r w:rsidR="00A93FC7" w:rsidRPr="00A93FC7">
        <w:rPr>
          <w:b/>
          <w:sz w:val="24"/>
          <w:szCs w:val="24"/>
        </w:rPr>
        <w:t xml:space="preserve"> </w:t>
      </w:r>
      <w:r w:rsidR="00F61066">
        <w:rPr>
          <w:color w:val="000000" w:themeColor="text1"/>
          <w:sz w:val="24"/>
          <w:szCs w:val="24"/>
          <w:lang w:val="sr-Cyrl-CS"/>
        </w:rPr>
        <w:t xml:space="preserve"> копију </w:t>
      </w:r>
      <w:r w:rsidR="00A93FC7" w:rsidRPr="00A93FC7">
        <w:rPr>
          <w:color w:val="000000" w:themeColor="text1"/>
          <w:sz w:val="24"/>
          <w:szCs w:val="24"/>
          <w:lang w:val="sr-Cyrl-CS"/>
        </w:rPr>
        <w:t>уговор о ангажовању у складу са Зак</w:t>
      </w:r>
      <w:r w:rsidR="00684B81">
        <w:rPr>
          <w:color w:val="000000" w:themeColor="text1"/>
          <w:sz w:val="24"/>
          <w:szCs w:val="24"/>
          <w:lang w:val="sr-Cyrl-CS"/>
        </w:rPr>
        <w:t>оном о раду и фотокопију</w:t>
      </w:r>
      <w:r w:rsidR="002F0A97">
        <w:rPr>
          <w:color w:val="000000" w:themeColor="text1"/>
          <w:sz w:val="24"/>
          <w:szCs w:val="24"/>
          <w:lang w:val="sr-Cyrl-CS"/>
        </w:rPr>
        <w:t xml:space="preserve"> важећих</w:t>
      </w:r>
      <w:r w:rsidR="00684B81">
        <w:rPr>
          <w:color w:val="000000" w:themeColor="text1"/>
          <w:sz w:val="24"/>
          <w:szCs w:val="24"/>
          <w:lang w:val="sr-Cyrl-CS"/>
        </w:rPr>
        <w:t xml:space="preserve"> лиценце</w:t>
      </w:r>
      <w:r w:rsidR="00A93FC7" w:rsidRPr="00A93FC7">
        <w:rPr>
          <w:color w:val="000000" w:themeColor="text1"/>
          <w:sz w:val="24"/>
          <w:szCs w:val="24"/>
          <w:lang w:val="sr-Cyrl-CS"/>
        </w:rPr>
        <w:t xml:space="preserve"> за </w:t>
      </w:r>
      <w:r w:rsidR="002F0A97">
        <w:rPr>
          <w:color w:val="000000" w:themeColor="text1"/>
          <w:sz w:val="24"/>
          <w:szCs w:val="24"/>
          <w:lang w:val="sr-Cyrl-CS"/>
        </w:rPr>
        <w:t xml:space="preserve"> два </w:t>
      </w:r>
      <w:r w:rsidR="00684B81">
        <w:rPr>
          <w:color w:val="000000" w:themeColor="text1"/>
          <w:sz w:val="24"/>
          <w:szCs w:val="24"/>
          <w:lang w:val="sr-Cyrl-CS"/>
        </w:rPr>
        <w:t>лиценцирана туристичка водича</w:t>
      </w:r>
      <w:r w:rsidR="00A93FC7" w:rsidRPr="00A93FC7">
        <w:rPr>
          <w:color w:val="000000" w:themeColor="text1"/>
          <w:sz w:val="24"/>
          <w:szCs w:val="24"/>
          <w:lang w:val="sr-Cyrl-CS"/>
        </w:rPr>
        <w:t>.</w:t>
      </w:r>
    </w:p>
    <w:p w:rsidR="005C15FB" w:rsidRDefault="005C15FB" w:rsidP="006A3B12">
      <w:pPr>
        <w:jc w:val="both"/>
        <w:rPr>
          <w:rFonts w:cs="Arial"/>
          <w:sz w:val="24"/>
          <w:szCs w:val="24"/>
        </w:rPr>
      </w:pPr>
      <w:r w:rsidRPr="00C71696">
        <w:rPr>
          <w:rFonts w:cs="Arial"/>
          <w:sz w:val="24"/>
          <w:szCs w:val="24"/>
        </w:rPr>
        <w:t>У</w:t>
      </w:r>
      <w:r w:rsidR="00890323">
        <w:rPr>
          <w:rFonts w:cs="Arial"/>
          <w:sz w:val="24"/>
          <w:szCs w:val="24"/>
        </w:rPr>
        <w:t xml:space="preserve"> </w:t>
      </w:r>
      <w:r w:rsidRPr="00C71696">
        <w:rPr>
          <w:rFonts w:cs="Arial"/>
          <w:sz w:val="24"/>
          <w:szCs w:val="24"/>
        </w:rPr>
        <w:t>колико понуду подноси група понуђача</w:t>
      </w:r>
      <w:r>
        <w:rPr>
          <w:rFonts w:cs="Arial"/>
          <w:sz w:val="24"/>
          <w:szCs w:val="24"/>
        </w:rPr>
        <w:t>, доказе за</w:t>
      </w:r>
      <w:r w:rsidRPr="00C71696">
        <w:rPr>
          <w:rFonts w:cs="Arial"/>
          <w:sz w:val="24"/>
          <w:szCs w:val="24"/>
        </w:rPr>
        <w:t xml:space="preserve"> испуњеност обавезних услова из члана 75. Закона о јавним набавкама</w:t>
      </w:r>
      <w:r>
        <w:rPr>
          <w:rFonts w:cs="Arial"/>
          <w:sz w:val="24"/>
          <w:szCs w:val="24"/>
        </w:rPr>
        <w:t xml:space="preserve"> </w:t>
      </w:r>
      <w:r w:rsidR="00890323">
        <w:rPr>
          <w:rFonts w:cs="Arial"/>
          <w:sz w:val="24"/>
          <w:szCs w:val="24"/>
        </w:rPr>
        <w:t>доставља сваки члан групе, а испуњеност додатних</w:t>
      </w:r>
      <w:r w:rsidRPr="00C71696">
        <w:rPr>
          <w:rFonts w:cs="Arial"/>
          <w:sz w:val="24"/>
          <w:szCs w:val="24"/>
        </w:rPr>
        <w:t xml:space="preserve">  услова из члана 76. Закона о јавним набавкама</w:t>
      </w:r>
      <w:r w:rsidR="00890323">
        <w:rPr>
          <w:rFonts w:cs="Arial"/>
          <w:sz w:val="24"/>
          <w:szCs w:val="24"/>
        </w:rPr>
        <w:t xml:space="preserve"> испуњавају заједно.</w:t>
      </w:r>
    </w:p>
    <w:p w:rsidR="00272787" w:rsidRDefault="00890323" w:rsidP="00890323">
      <w:pPr>
        <w:jc w:val="both"/>
        <w:rPr>
          <w:rFonts w:cs="Arial"/>
          <w:sz w:val="24"/>
          <w:szCs w:val="24"/>
        </w:rPr>
      </w:pPr>
      <w:r>
        <w:rPr>
          <w:rFonts w:cs="Arial"/>
          <w:sz w:val="24"/>
          <w:szCs w:val="24"/>
        </w:rPr>
        <w:t xml:space="preserve">У случају подношења понуде са подизвођачем, подизвођач је у обавези да достави само доказе за испуњење обавезних услова из </w:t>
      </w:r>
      <w:r w:rsidRPr="00C71696">
        <w:rPr>
          <w:rFonts w:cs="Arial"/>
          <w:sz w:val="24"/>
          <w:szCs w:val="24"/>
        </w:rPr>
        <w:t>члана 75. Закона о јавним набавкама</w:t>
      </w:r>
      <w:r>
        <w:rPr>
          <w:rFonts w:cs="Arial"/>
          <w:sz w:val="24"/>
          <w:szCs w:val="24"/>
        </w:rPr>
        <w:t>.</w:t>
      </w:r>
    </w:p>
    <w:p w:rsidR="00890323" w:rsidRPr="00C71696" w:rsidRDefault="00890323" w:rsidP="00890323">
      <w:pPr>
        <w:jc w:val="both"/>
        <w:rPr>
          <w:rFonts w:cs="Arial"/>
          <w:sz w:val="24"/>
          <w:szCs w:val="24"/>
        </w:rPr>
      </w:pPr>
      <w:r w:rsidRPr="00C71696">
        <w:rPr>
          <w:rFonts w:cs="Arial"/>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90323" w:rsidRPr="00C71696" w:rsidRDefault="00890323" w:rsidP="00890323">
      <w:pPr>
        <w:jc w:val="both"/>
        <w:rPr>
          <w:rFonts w:cs="Arial"/>
          <w:sz w:val="24"/>
          <w:szCs w:val="24"/>
        </w:rPr>
      </w:pPr>
      <w:r w:rsidRPr="00C71696">
        <w:rPr>
          <w:rFonts w:cs="Arial"/>
          <w:sz w:val="24"/>
          <w:szCs w:val="24"/>
        </w:rPr>
        <w:t>Ако понуђач у остављеном, примереном року који не може бити краћи од пет дана од дана упућивања захтева за достављање документације, не достави на увид оригинал или оверену копију тражених доказа, наручилац ће његову понуду одбити као неприхватљиву.</w:t>
      </w:r>
    </w:p>
    <w:p w:rsidR="00890323" w:rsidRDefault="00890323" w:rsidP="00890323">
      <w:pPr>
        <w:jc w:val="both"/>
        <w:rPr>
          <w:rFonts w:cs="Arial"/>
          <w:sz w:val="24"/>
          <w:szCs w:val="24"/>
        </w:rPr>
      </w:pPr>
      <w:r w:rsidRPr="00C71696">
        <w:rPr>
          <w:rFonts w:cs="Arial"/>
          <w:sz w:val="24"/>
          <w:szCs w:val="24"/>
        </w:rPr>
        <w:t>Понуђач није дужан да доставља доказе који су јавно доступни на интернет страницама надлежних органа.</w:t>
      </w:r>
    </w:p>
    <w:p w:rsidR="00890323" w:rsidRPr="00C71696" w:rsidRDefault="00890323" w:rsidP="00890323">
      <w:pPr>
        <w:jc w:val="both"/>
        <w:rPr>
          <w:rFonts w:cs="Arial"/>
          <w:sz w:val="24"/>
          <w:szCs w:val="24"/>
        </w:rPr>
      </w:pPr>
      <w:r>
        <w:rPr>
          <w:rFonts w:cs="Arial"/>
          <w:sz w:val="24"/>
          <w:szCs w:val="24"/>
        </w:rPr>
        <w:t xml:space="preserve">Уколико је понуђач регистрован у Регистру понуђача, довољан доказ за испуњавање обавезних услова из Члана 75. Став 1 тачке од 1) до 4) је извод из АПР-а, којим се потврђује </w:t>
      </w:r>
      <w:r>
        <w:rPr>
          <w:rFonts w:cs="Arial"/>
          <w:sz w:val="24"/>
          <w:szCs w:val="24"/>
        </w:rPr>
        <w:lastRenderedPageBreak/>
        <w:t>да је понуђач регистрован у регистру понуђача, а самим тим да испуњава наведене обавезне услове.</w:t>
      </w:r>
    </w:p>
    <w:p w:rsidR="00890323" w:rsidRPr="004A7BD1" w:rsidRDefault="00890323" w:rsidP="006A3B12">
      <w:pPr>
        <w:jc w:val="both"/>
        <w:rPr>
          <w:rFonts w:cs="Arial"/>
          <w:sz w:val="24"/>
          <w:szCs w:val="24"/>
        </w:rPr>
      </w:pPr>
      <w:r w:rsidRPr="00C71696">
        <w:rPr>
          <w:rFonts w:cs="Arial"/>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00F61066">
        <w:rPr>
          <w:rFonts w:cs="Arial"/>
          <w:sz w:val="24"/>
          <w:szCs w:val="24"/>
        </w:rPr>
        <w:t>доношења одлуке о додели оквирног споразума, односно закључења  оквирног споразума,  односно током  важења Оквирног споразумса</w:t>
      </w:r>
      <w:r w:rsidRPr="00C71696">
        <w:rPr>
          <w:rFonts w:cs="Arial"/>
          <w:sz w:val="24"/>
          <w:szCs w:val="24"/>
        </w:rPr>
        <w:t xml:space="preserve"> о јавној набавци  и да ј</w:t>
      </w:r>
      <w:r w:rsidR="004A7BD1">
        <w:rPr>
          <w:rFonts w:cs="Arial"/>
          <w:sz w:val="24"/>
          <w:szCs w:val="24"/>
        </w:rPr>
        <w:t>е документује на прописан начин.</w:t>
      </w:r>
    </w:p>
    <w:p w:rsidR="00890323" w:rsidRPr="00F61066" w:rsidRDefault="00890323" w:rsidP="001154F8">
      <w:pPr>
        <w:pStyle w:val="ListParagraph"/>
        <w:numPr>
          <w:ilvl w:val="0"/>
          <w:numId w:val="14"/>
        </w:numPr>
        <w:shd w:val="clear" w:color="auto" w:fill="FDE9D9" w:themeFill="accent6" w:themeFillTint="33"/>
        <w:jc w:val="both"/>
        <w:rPr>
          <w:rFonts w:cs="Arial"/>
          <w:b/>
          <w:sz w:val="28"/>
          <w:szCs w:val="28"/>
        </w:rPr>
      </w:pPr>
      <w:r w:rsidRPr="00F61066">
        <w:rPr>
          <w:rFonts w:cs="Arial"/>
          <w:b/>
          <w:sz w:val="28"/>
          <w:szCs w:val="28"/>
        </w:rPr>
        <w:t>УПУТСТВО ПОНУЂАЧИМА КАКО ДА САЧИНЕ ПОНУДУ</w:t>
      </w:r>
    </w:p>
    <w:p w:rsidR="001154F8" w:rsidRDefault="001154F8" w:rsidP="001154F8">
      <w:pPr>
        <w:pStyle w:val="ListParagraph"/>
        <w:spacing w:before="100" w:beforeAutospacing="1" w:after="0" w:line="210" w:lineRule="atLeast"/>
        <w:ind w:left="792"/>
        <w:jc w:val="both"/>
        <w:rPr>
          <w:rFonts w:eastAsia="Times New Roman" w:cs="Times New Roman"/>
          <w:b/>
          <w:sz w:val="24"/>
          <w:szCs w:val="24"/>
          <w:lang w:val="sr-Cyrl-CS"/>
        </w:rPr>
      </w:pPr>
    </w:p>
    <w:p w:rsidR="006B550C" w:rsidRPr="00965619" w:rsidRDefault="006B550C" w:rsidP="006B550C">
      <w:pPr>
        <w:pStyle w:val="ListParagraph"/>
        <w:numPr>
          <w:ilvl w:val="1"/>
          <w:numId w:val="14"/>
        </w:numPr>
        <w:spacing w:before="100" w:beforeAutospacing="1" w:after="0" w:line="210" w:lineRule="atLeast"/>
        <w:jc w:val="both"/>
        <w:rPr>
          <w:rFonts w:eastAsia="Times New Roman" w:cs="Times New Roman"/>
          <w:b/>
          <w:sz w:val="24"/>
          <w:szCs w:val="24"/>
          <w:lang w:val="sr-Cyrl-CS"/>
        </w:rPr>
      </w:pPr>
      <w:r w:rsidRPr="00965619">
        <w:rPr>
          <w:rFonts w:eastAsia="Times New Roman" w:cs="Times New Roman"/>
          <w:b/>
          <w:sz w:val="24"/>
          <w:szCs w:val="24"/>
          <w:lang w:val="sr-Cyrl-CS"/>
        </w:rPr>
        <w:t>П</w:t>
      </w:r>
      <w:r w:rsidRPr="00965619">
        <w:rPr>
          <w:rFonts w:eastAsia="Times New Roman" w:cs="Times New Roman"/>
          <w:b/>
          <w:sz w:val="24"/>
          <w:szCs w:val="24"/>
        </w:rPr>
        <w:t>ода</w:t>
      </w:r>
      <w:r w:rsidRPr="00965619">
        <w:rPr>
          <w:rFonts w:eastAsia="Times New Roman" w:cs="Times New Roman"/>
          <w:b/>
          <w:sz w:val="24"/>
          <w:szCs w:val="24"/>
          <w:lang w:val="sr-Cyrl-CS"/>
        </w:rPr>
        <w:t>ци</w:t>
      </w:r>
      <w:r w:rsidRPr="00965619">
        <w:rPr>
          <w:rFonts w:eastAsia="Times New Roman" w:cs="Times New Roman"/>
          <w:b/>
          <w:sz w:val="24"/>
          <w:szCs w:val="24"/>
        </w:rPr>
        <w:t xml:space="preserve"> о језику на којем понуда мора бити састављена:</w:t>
      </w:r>
    </w:p>
    <w:p w:rsidR="006B550C" w:rsidRDefault="006B550C" w:rsidP="006B550C">
      <w:pPr>
        <w:spacing w:before="100" w:beforeAutospacing="1" w:after="0" w:line="210" w:lineRule="atLeast"/>
        <w:jc w:val="both"/>
        <w:rPr>
          <w:rFonts w:eastAsia="Times New Roman" w:cs="Times New Roman"/>
          <w:sz w:val="24"/>
          <w:szCs w:val="24"/>
          <w:lang w:val="sr-Cyrl-CS"/>
        </w:rPr>
      </w:pPr>
      <w:r w:rsidRPr="008C6A84">
        <w:rPr>
          <w:rFonts w:eastAsia="Times New Roman" w:cs="Times New Roman"/>
          <w:sz w:val="24"/>
          <w:szCs w:val="24"/>
          <w:lang w:val="sr-Cyrl-CS"/>
        </w:rPr>
        <w:t>Понуда мора бити саставље</w:t>
      </w:r>
      <w:r>
        <w:rPr>
          <w:rFonts w:eastAsia="Times New Roman" w:cs="Times New Roman"/>
          <w:sz w:val="24"/>
          <w:szCs w:val="24"/>
          <w:lang w:val="sr-Cyrl-CS"/>
        </w:rPr>
        <w:t>на на српском језику и сви обрас</w:t>
      </w:r>
      <w:r w:rsidRPr="008C6A84">
        <w:rPr>
          <w:rFonts w:eastAsia="Times New Roman" w:cs="Times New Roman"/>
          <w:sz w:val="24"/>
          <w:szCs w:val="24"/>
          <w:lang w:val="sr-Cyrl-CS"/>
        </w:rPr>
        <w:t>ци и доказна документација коју прилаже понуђач као саставни део понуде мора бити на српском језику. У</w:t>
      </w:r>
      <w:r>
        <w:rPr>
          <w:rFonts w:eastAsia="Times New Roman" w:cs="Times New Roman"/>
          <w:sz w:val="24"/>
          <w:szCs w:val="24"/>
          <w:lang w:val="sr-Cyrl-CS"/>
        </w:rPr>
        <w:t xml:space="preserve"> </w:t>
      </w:r>
      <w:r w:rsidRPr="008C6A84">
        <w:rPr>
          <w:rFonts w:eastAsia="Times New Roman" w:cs="Times New Roman"/>
          <w:sz w:val="24"/>
          <w:szCs w:val="24"/>
          <w:lang w:val="sr-Cyrl-CS"/>
        </w:rPr>
        <w:t>колико понуђач доставља неки од доказа на страном језику потребно је да у целини буде преведен на српски језик.</w:t>
      </w:r>
    </w:p>
    <w:p w:rsidR="006B550C" w:rsidRPr="00965619" w:rsidRDefault="006B550C" w:rsidP="006B550C">
      <w:pPr>
        <w:pStyle w:val="ListParagraph"/>
        <w:numPr>
          <w:ilvl w:val="1"/>
          <w:numId w:val="14"/>
        </w:numPr>
        <w:spacing w:before="100" w:beforeAutospacing="1" w:after="0" w:line="210" w:lineRule="atLeast"/>
        <w:jc w:val="both"/>
        <w:rPr>
          <w:rFonts w:eastAsia="Times New Roman" w:cs="Times New Roman"/>
          <w:b/>
          <w:sz w:val="24"/>
          <w:szCs w:val="24"/>
          <w:lang w:val="sr-Cyrl-CS"/>
        </w:rPr>
      </w:pPr>
      <w:r w:rsidRPr="00965619">
        <w:rPr>
          <w:rFonts w:eastAsia="Times New Roman" w:cs="Times New Roman"/>
          <w:b/>
          <w:sz w:val="24"/>
          <w:szCs w:val="24"/>
          <w:lang w:val="sr-Cyrl-CS"/>
        </w:rPr>
        <w:t>Д</w:t>
      </w:r>
      <w:r w:rsidRPr="00965619">
        <w:rPr>
          <w:rFonts w:eastAsia="Times New Roman" w:cs="Times New Roman"/>
          <w:b/>
          <w:sz w:val="24"/>
          <w:szCs w:val="24"/>
        </w:rPr>
        <w:t>ефинисање посебних захтева</w:t>
      </w:r>
      <w:r w:rsidRPr="00965619">
        <w:rPr>
          <w:rFonts w:eastAsia="Times New Roman" w:cs="Times New Roman"/>
          <w:b/>
          <w:sz w:val="24"/>
          <w:szCs w:val="24"/>
          <w:lang w:val="sr-Cyrl-CS"/>
        </w:rPr>
        <w:t xml:space="preserve"> </w:t>
      </w:r>
      <w:r w:rsidRPr="00965619">
        <w:rPr>
          <w:rFonts w:eastAsia="Times New Roman" w:cs="Times New Roman"/>
          <w:b/>
          <w:sz w:val="24"/>
          <w:szCs w:val="24"/>
        </w:rPr>
        <w:t>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965619">
        <w:rPr>
          <w:rFonts w:eastAsia="Times New Roman" w:cs="Times New Roman"/>
          <w:b/>
          <w:sz w:val="24"/>
          <w:szCs w:val="24"/>
          <w:lang w:val="sr-Cyrl-CS"/>
        </w:rPr>
        <w:t>:</w:t>
      </w:r>
    </w:p>
    <w:p w:rsidR="006B550C" w:rsidRPr="008C6A84" w:rsidRDefault="006B550C" w:rsidP="006B550C">
      <w:pPr>
        <w:jc w:val="both"/>
        <w:rPr>
          <w:rFonts w:cs="Times New Roman"/>
          <w:sz w:val="24"/>
          <w:szCs w:val="24"/>
          <w:lang w:val="sr-Cyrl-CS"/>
        </w:rPr>
      </w:pPr>
    </w:p>
    <w:p w:rsidR="006B550C" w:rsidRPr="008C6A84" w:rsidRDefault="006B550C" w:rsidP="006B550C">
      <w:pPr>
        <w:jc w:val="both"/>
        <w:rPr>
          <w:rFonts w:cs="Times New Roman"/>
          <w:sz w:val="24"/>
          <w:szCs w:val="24"/>
          <w:lang w:val="sr-Cyrl-CS"/>
        </w:rPr>
      </w:pPr>
      <w:r w:rsidRPr="008C6A84">
        <w:rPr>
          <w:rFonts w:cs="Times New Roman"/>
          <w:sz w:val="24"/>
          <w:szCs w:val="24"/>
        </w:rPr>
        <w:t xml:space="preserve">Понуда </w:t>
      </w:r>
      <w:r w:rsidRPr="008C6A84">
        <w:rPr>
          <w:rFonts w:cs="Times New Roman"/>
          <w:sz w:val="24"/>
          <w:szCs w:val="24"/>
          <w:lang w:val="sr-Cyrl-CS"/>
        </w:rPr>
        <w:t xml:space="preserve">мора </w:t>
      </w:r>
      <w:r w:rsidRPr="008C6A84">
        <w:rPr>
          <w:rFonts w:cs="Times New Roman"/>
          <w:sz w:val="24"/>
          <w:szCs w:val="24"/>
        </w:rPr>
        <w:t xml:space="preserve"> да садржи све обрасце дефинисане конкурсном документацијом. Сви обрасци морају бити попуњени</w:t>
      </w:r>
      <w:r w:rsidRPr="008C6A84">
        <w:rPr>
          <w:rFonts w:cs="Times New Roman"/>
          <w:sz w:val="24"/>
          <w:szCs w:val="24"/>
          <w:lang w:val="sr-Cyrl-CS"/>
        </w:rPr>
        <w:t xml:space="preserve"> читко хемијском оловком плаве боје</w:t>
      </w:r>
      <w:r w:rsidRPr="008C6A84">
        <w:rPr>
          <w:rFonts w:cs="Times New Roman"/>
          <w:sz w:val="24"/>
          <w:szCs w:val="24"/>
        </w:rPr>
        <w:t>, а сваки образац потписан и оверен печатом од стране одговорног лица</w:t>
      </w:r>
      <w:r w:rsidRPr="008C6A84">
        <w:rPr>
          <w:rFonts w:cs="Times New Roman"/>
          <w:sz w:val="24"/>
          <w:szCs w:val="24"/>
          <w:lang w:val="sr-Cyrl-CS"/>
        </w:rPr>
        <w:t xml:space="preserve"> понуђача или овлашћеног члана групе понуђача</w:t>
      </w:r>
      <w:r w:rsidRPr="008C6A84">
        <w:rPr>
          <w:rFonts w:cs="Times New Roman"/>
          <w:sz w:val="24"/>
          <w:szCs w:val="24"/>
        </w:rPr>
        <w:t xml:space="preserve">. </w:t>
      </w:r>
    </w:p>
    <w:p w:rsidR="006B550C" w:rsidRPr="008C6A84" w:rsidRDefault="006B550C" w:rsidP="006B550C">
      <w:pPr>
        <w:jc w:val="both"/>
        <w:rPr>
          <w:rFonts w:cs="Times New Roman"/>
          <w:sz w:val="24"/>
          <w:szCs w:val="24"/>
        </w:rPr>
      </w:pPr>
      <w:r w:rsidRPr="008C6A84">
        <w:rPr>
          <w:rFonts w:cs="Times New Roman"/>
          <w:sz w:val="24"/>
          <w:szCs w:val="24"/>
        </w:rPr>
        <w:t>Пожељно је да понуда буде</w:t>
      </w:r>
      <w:r w:rsidRPr="008C6A84">
        <w:rPr>
          <w:rFonts w:cs="Times New Roman"/>
          <w:sz w:val="24"/>
          <w:szCs w:val="24"/>
          <w:lang w:val="sr-Cyrl-CS"/>
        </w:rPr>
        <w:t xml:space="preserve"> спакована</w:t>
      </w:r>
      <w:r>
        <w:rPr>
          <w:rFonts w:cs="Times New Roman"/>
          <w:sz w:val="24"/>
          <w:szCs w:val="24"/>
          <w:lang w:val="sr-Cyrl-CS"/>
        </w:rPr>
        <w:t xml:space="preserve"> по редоследу из конкурсне документације</w:t>
      </w:r>
      <w:r w:rsidRPr="008C6A84">
        <w:rPr>
          <w:rFonts w:cs="Times New Roman"/>
          <w:sz w:val="24"/>
          <w:szCs w:val="24"/>
          <w:lang w:val="sr-Cyrl-CS"/>
        </w:rPr>
        <w:t>, остраничена и</w:t>
      </w:r>
      <w:r w:rsidRPr="008C6A84">
        <w:rPr>
          <w:rFonts w:cs="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 </w:t>
      </w:r>
    </w:p>
    <w:p w:rsidR="006B550C" w:rsidRPr="006B550C" w:rsidRDefault="006B550C" w:rsidP="006B550C">
      <w:pPr>
        <w:jc w:val="both"/>
        <w:rPr>
          <w:rFonts w:cs="Times New Roman"/>
          <w:b/>
          <w:szCs w:val="24"/>
          <w:u w:val="single"/>
        </w:rPr>
      </w:pPr>
      <w:r w:rsidRPr="008C6A84">
        <w:rPr>
          <w:rFonts w:cs="Times New Roman"/>
          <w:sz w:val="24"/>
          <w:szCs w:val="24"/>
        </w:rPr>
        <w:t>Понуду понуђач подноси у затвореној коверти –</w:t>
      </w:r>
      <w:r>
        <w:rPr>
          <w:rFonts w:cs="Times New Roman"/>
          <w:sz w:val="24"/>
          <w:szCs w:val="24"/>
        </w:rPr>
        <w:t xml:space="preserve"> </w:t>
      </w:r>
      <w:r w:rsidRPr="008C6A84">
        <w:rPr>
          <w:rFonts w:cs="Times New Roman"/>
          <w:sz w:val="24"/>
          <w:szCs w:val="24"/>
        </w:rPr>
        <w:t xml:space="preserve">са назнаком </w:t>
      </w:r>
      <w:r>
        <w:rPr>
          <w:rFonts w:cs="Times New Roman"/>
          <w:sz w:val="24"/>
          <w:szCs w:val="24"/>
        </w:rPr>
        <w:t>–</w:t>
      </w:r>
      <w:r w:rsidRPr="008C6A84">
        <w:rPr>
          <w:rFonts w:cs="Times New Roman"/>
          <w:sz w:val="24"/>
          <w:szCs w:val="24"/>
        </w:rPr>
        <w:t xml:space="preserve"> </w:t>
      </w:r>
      <w:r w:rsidRPr="006B550C">
        <w:rPr>
          <w:rStyle w:val="FontStyle51"/>
          <w:rFonts w:asciiTheme="minorHAnsi" w:hAnsiTheme="minorHAnsi" w:cs="Times New Roman"/>
          <w:bCs/>
          <w:sz w:val="24"/>
          <w:szCs w:val="28"/>
          <w:lang w:val="sr-Cyrl-CS" w:eastAsia="sr-Cyrl-CS"/>
        </w:rPr>
        <w:t>,,</w:t>
      </w:r>
      <w:r w:rsidRPr="006B550C">
        <w:rPr>
          <w:rFonts w:cs="Times New Roman"/>
          <w:b/>
          <w:bCs/>
          <w:sz w:val="24"/>
          <w:szCs w:val="28"/>
        </w:rPr>
        <w:t xml:space="preserve">Понуда за јавну набавку </w:t>
      </w:r>
      <w:r w:rsidRPr="006B550C">
        <w:rPr>
          <w:rFonts w:cs="Times New Roman"/>
          <w:b/>
          <w:bCs/>
          <w:sz w:val="24"/>
          <w:szCs w:val="28"/>
          <w:lang w:val="sr-Cyrl-CS"/>
        </w:rPr>
        <w:t>услуге</w:t>
      </w:r>
      <w:r w:rsidRPr="006B550C">
        <w:rPr>
          <w:rFonts w:cs="Times New Roman"/>
          <w:b/>
          <w:bCs/>
          <w:sz w:val="24"/>
          <w:szCs w:val="28"/>
        </w:rPr>
        <w:t xml:space="preserve"> –</w:t>
      </w:r>
      <w:r w:rsidRPr="006B550C">
        <w:rPr>
          <w:sz w:val="24"/>
          <w:szCs w:val="28"/>
          <w:lang w:val="sr-Cyrl-CS"/>
        </w:rPr>
        <w:t xml:space="preserve"> </w:t>
      </w:r>
      <w:r w:rsidRPr="006B550C">
        <w:rPr>
          <w:rFonts w:cs="Times New Roman"/>
          <w:sz w:val="24"/>
          <w:szCs w:val="28"/>
          <w:lang w:val="sr-Cyrl-CS"/>
        </w:rPr>
        <w:t>настава у природи ученика првог</w:t>
      </w:r>
      <w:r w:rsidR="006A4E64">
        <w:rPr>
          <w:rFonts w:cs="Times New Roman"/>
          <w:sz w:val="24"/>
          <w:szCs w:val="28"/>
          <w:lang w:val="sr-Cyrl-CS"/>
        </w:rPr>
        <w:t xml:space="preserve"> / другог</w:t>
      </w:r>
      <w:r w:rsidRPr="006B550C">
        <w:rPr>
          <w:rFonts w:cs="Times New Roman"/>
          <w:sz w:val="24"/>
          <w:szCs w:val="28"/>
          <w:lang w:val="sr-Cyrl-CS"/>
        </w:rPr>
        <w:t xml:space="preserve"> разреда</w:t>
      </w:r>
      <w:r>
        <w:rPr>
          <w:rFonts w:cs="Times New Roman"/>
          <w:sz w:val="24"/>
          <w:szCs w:val="28"/>
          <w:lang w:val="sr-Cyrl-CS"/>
        </w:rPr>
        <w:t xml:space="preserve"> за школску 2014/2015</w:t>
      </w:r>
      <w:r>
        <w:rPr>
          <w:rFonts w:cs="Times New Roman"/>
          <w:bCs/>
          <w:sz w:val="24"/>
          <w:szCs w:val="28"/>
        </w:rPr>
        <w:t>,</w:t>
      </w:r>
      <w:r w:rsidRPr="006B550C">
        <w:rPr>
          <w:rFonts w:cs="Times New Roman"/>
          <w:b/>
          <w:bCs/>
          <w:sz w:val="24"/>
          <w:szCs w:val="28"/>
        </w:rPr>
        <w:t xml:space="preserve"> ЈН бр</w:t>
      </w:r>
      <w:r>
        <w:rPr>
          <w:rFonts w:cs="Times New Roman"/>
          <w:b/>
          <w:bCs/>
          <w:sz w:val="24"/>
          <w:szCs w:val="28"/>
        </w:rPr>
        <w:t>.</w:t>
      </w:r>
      <w:r w:rsidR="00804B94">
        <w:rPr>
          <w:rFonts w:cs="Times New Roman"/>
          <w:b/>
          <w:bCs/>
          <w:sz w:val="24"/>
          <w:szCs w:val="28"/>
        </w:rPr>
        <w:t xml:space="preserve"> </w:t>
      </w:r>
      <w:r w:rsidR="00804B94">
        <w:rPr>
          <w:rFonts w:cs="Times New Roman"/>
          <w:b/>
          <w:bCs/>
          <w:sz w:val="24"/>
          <w:szCs w:val="28"/>
          <w:lang w:val="sr-Cyrl-CS"/>
        </w:rPr>
        <w:t>11</w:t>
      </w:r>
      <w:r w:rsidRPr="006B550C">
        <w:rPr>
          <w:rFonts w:cs="Times New Roman"/>
          <w:b/>
          <w:bCs/>
          <w:sz w:val="24"/>
          <w:szCs w:val="28"/>
          <w:lang w:val="sr-Cyrl-CS"/>
        </w:rPr>
        <w:t>-14</w:t>
      </w:r>
      <w:r w:rsidRPr="006B550C">
        <w:rPr>
          <w:rFonts w:cs="Times New Roman"/>
          <w:b/>
          <w:bCs/>
          <w:sz w:val="24"/>
          <w:szCs w:val="28"/>
        </w:rPr>
        <w:t>/1</w:t>
      </w:r>
      <w:r w:rsidRPr="006B550C">
        <w:rPr>
          <w:rFonts w:cs="Times New Roman"/>
          <w:b/>
          <w:bCs/>
          <w:sz w:val="24"/>
          <w:szCs w:val="28"/>
          <w:lang w:val="sr-Cyrl-CS"/>
        </w:rPr>
        <w:t>4</w:t>
      </w:r>
      <w:r w:rsidRPr="006B550C">
        <w:rPr>
          <w:rFonts w:cs="Times New Roman"/>
          <w:b/>
          <w:bCs/>
          <w:sz w:val="24"/>
          <w:szCs w:val="28"/>
        </w:rPr>
        <w:t>- НЕ ОТВАРАТИ</w:t>
      </w:r>
      <w:r w:rsidRPr="006B550C">
        <w:rPr>
          <w:rStyle w:val="FontStyle51"/>
          <w:rFonts w:asciiTheme="minorHAnsi" w:hAnsiTheme="minorHAnsi" w:cs="Times New Roman"/>
          <w:bCs/>
          <w:sz w:val="24"/>
          <w:szCs w:val="28"/>
          <w:lang w:val="sr-Cyrl-CS" w:eastAsia="sr-Cyrl-CS"/>
        </w:rPr>
        <w:t>"</w:t>
      </w:r>
      <w:r>
        <w:rPr>
          <w:rStyle w:val="FontStyle51"/>
          <w:rFonts w:asciiTheme="minorHAnsi" w:hAnsiTheme="minorHAnsi" w:cs="Times New Roman"/>
          <w:bCs/>
          <w:sz w:val="24"/>
          <w:szCs w:val="28"/>
          <w:lang w:val="sr-Cyrl-CS" w:eastAsia="sr-Cyrl-CS"/>
        </w:rPr>
        <w:t>.</w:t>
      </w:r>
    </w:p>
    <w:p w:rsidR="006B550C" w:rsidRPr="008C6A84" w:rsidRDefault="006B550C" w:rsidP="006B550C">
      <w:pPr>
        <w:jc w:val="both"/>
        <w:rPr>
          <w:rFonts w:cs="Times New Roman"/>
          <w:sz w:val="24"/>
          <w:szCs w:val="24"/>
        </w:rPr>
      </w:pPr>
      <w:r w:rsidRPr="008C6A84">
        <w:rPr>
          <w:rFonts w:cs="Times New Roman"/>
          <w:sz w:val="24"/>
          <w:szCs w:val="24"/>
        </w:rPr>
        <w:t>На полеђини коверте понуђач је  дужан да назначи назив, адресу, телефон и контакт особу. Понуда мора бити  затворена  на начин</w:t>
      </w:r>
      <w:r w:rsidR="00DC552E">
        <w:rPr>
          <w:rFonts w:cs="Times New Roman"/>
          <w:sz w:val="24"/>
          <w:szCs w:val="24"/>
        </w:rPr>
        <w:t>,</w:t>
      </w:r>
      <w:r w:rsidRPr="008C6A84">
        <w:rPr>
          <w:rFonts w:cs="Times New Roman"/>
          <w:sz w:val="24"/>
          <w:szCs w:val="24"/>
        </w:rPr>
        <w:t xml:space="preserve"> да се приликом отварања понуда,  може са сигурношћу утврдити да се први пут отвара.</w:t>
      </w:r>
    </w:p>
    <w:p w:rsidR="006B550C" w:rsidRPr="008C6A84" w:rsidRDefault="006B550C" w:rsidP="006B550C">
      <w:pPr>
        <w:jc w:val="both"/>
        <w:rPr>
          <w:rFonts w:cs="Times New Roman"/>
          <w:b/>
          <w:sz w:val="24"/>
          <w:szCs w:val="24"/>
        </w:rPr>
      </w:pPr>
      <w:r w:rsidRPr="008C6A84">
        <w:rPr>
          <w:rFonts w:cs="Times New Roman"/>
          <w:sz w:val="24"/>
          <w:szCs w:val="24"/>
        </w:rPr>
        <w:t xml:space="preserve">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 </w:t>
      </w:r>
      <w:r w:rsidR="00F61066">
        <w:rPr>
          <w:rFonts w:cs="Times New Roman"/>
          <w:b/>
          <w:sz w:val="24"/>
          <w:szCs w:val="24"/>
        </w:rPr>
        <w:t>Сваку страну  Модела оквирног споразума</w:t>
      </w:r>
      <w:r w:rsidRPr="008C6A84">
        <w:rPr>
          <w:rFonts w:cs="Times New Roman"/>
          <w:b/>
          <w:sz w:val="24"/>
          <w:szCs w:val="24"/>
        </w:rPr>
        <w:t xml:space="preserve"> потребно је да попуни овлашћено лице понуђача, а на месту назначеном за потпис потписује и оверава печатом, тиме понуђач</w:t>
      </w:r>
      <w:r w:rsidR="00896199">
        <w:rPr>
          <w:rFonts w:cs="Times New Roman"/>
          <w:b/>
          <w:sz w:val="24"/>
          <w:szCs w:val="24"/>
        </w:rPr>
        <w:t xml:space="preserve"> </w:t>
      </w:r>
      <w:r w:rsidRPr="008C6A84">
        <w:rPr>
          <w:rFonts w:cs="Times New Roman"/>
          <w:b/>
          <w:sz w:val="24"/>
          <w:szCs w:val="24"/>
        </w:rPr>
        <w:t xml:space="preserve"> потврђује </w:t>
      </w:r>
      <w:r w:rsidR="00F61066">
        <w:rPr>
          <w:rFonts w:cs="Times New Roman"/>
          <w:b/>
          <w:sz w:val="24"/>
          <w:szCs w:val="24"/>
        </w:rPr>
        <w:t xml:space="preserve">да прихвата све елементе Оквирног споразума </w:t>
      </w:r>
      <w:r w:rsidRPr="008C6A84">
        <w:rPr>
          <w:rFonts w:cs="Times New Roman"/>
          <w:b/>
          <w:sz w:val="24"/>
          <w:szCs w:val="24"/>
        </w:rPr>
        <w:t xml:space="preserve">. </w:t>
      </w:r>
    </w:p>
    <w:p w:rsidR="006B550C" w:rsidRDefault="006B550C" w:rsidP="006B550C">
      <w:pPr>
        <w:jc w:val="both"/>
        <w:rPr>
          <w:rFonts w:cs="Times New Roman"/>
          <w:sz w:val="24"/>
          <w:szCs w:val="24"/>
        </w:rPr>
      </w:pPr>
      <w:r w:rsidRPr="008C6A84">
        <w:rPr>
          <w:rFonts w:cs="Times New Roman"/>
          <w:sz w:val="24"/>
          <w:szCs w:val="24"/>
        </w:rPr>
        <w:lastRenderedPageBreak/>
        <w:t>Понуда мора да садржи све доказе дефинисане конкурсном документацијом. Изабрани понуђач ће</w:t>
      </w:r>
      <w:r w:rsidRPr="008C6A84">
        <w:rPr>
          <w:rFonts w:cs="Times New Roman"/>
          <w:sz w:val="24"/>
          <w:szCs w:val="24"/>
          <w:lang w:val="sr-Cyrl-CS"/>
        </w:rPr>
        <w:t xml:space="preserve"> по захтеву наручиоца,</w:t>
      </w:r>
      <w:r w:rsidRPr="008C6A84">
        <w:rPr>
          <w:rFonts w:cs="Times New Roman"/>
          <w:sz w:val="24"/>
          <w:szCs w:val="24"/>
        </w:rPr>
        <w:t xml:space="preserve"> у року к</w:t>
      </w:r>
      <w:r w:rsidR="00896199">
        <w:rPr>
          <w:rFonts w:cs="Times New Roman"/>
          <w:sz w:val="24"/>
          <w:szCs w:val="24"/>
        </w:rPr>
        <w:t>оји одреди Наручилац, а не краћем</w:t>
      </w:r>
      <w:r w:rsidRPr="008C6A84">
        <w:rPr>
          <w:rFonts w:cs="Times New Roman"/>
          <w:sz w:val="24"/>
          <w:szCs w:val="24"/>
        </w:rPr>
        <w:t xml:space="preserve"> од 5 дана од дана пријема писменог позива Наручиоца, доставити на увид оригинал или оверену копију доказа о испуњености услова из члана 75.</w:t>
      </w:r>
      <w:r w:rsidR="00896199">
        <w:rPr>
          <w:rFonts w:cs="Times New Roman"/>
          <w:sz w:val="24"/>
          <w:szCs w:val="24"/>
        </w:rPr>
        <w:t xml:space="preserve"> и 76. </w:t>
      </w:r>
      <w:r w:rsidRPr="008C6A84">
        <w:rPr>
          <w:rFonts w:cs="Times New Roman"/>
          <w:sz w:val="24"/>
          <w:szCs w:val="24"/>
        </w:rPr>
        <w:t xml:space="preserve"> Закона о јавним набавкама. </w:t>
      </w:r>
    </w:p>
    <w:p w:rsidR="006B550C" w:rsidRDefault="006B550C" w:rsidP="006B550C">
      <w:pPr>
        <w:pStyle w:val="BodyTextIndent"/>
        <w:suppressAutoHyphens/>
        <w:spacing w:after="0" w:line="240" w:lineRule="auto"/>
        <w:ind w:left="0"/>
        <w:jc w:val="both"/>
        <w:rPr>
          <w:sz w:val="24"/>
        </w:rPr>
      </w:pPr>
      <w:r>
        <w:rPr>
          <w:sz w:val="24"/>
        </w:rPr>
        <w:t>Понуђач</w:t>
      </w:r>
      <w:r w:rsidRPr="00D75062">
        <w:rPr>
          <w:sz w:val="24"/>
        </w:rPr>
        <w:t xml:space="preserve"> </w:t>
      </w:r>
      <w:r>
        <w:rPr>
          <w:sz w:val="24"/>
        </w:rPr>
        <w:t>је</w:t>
      </w:r>
      <w:r w:rsidRPr="00D75062">
        <w:rPr>
          <w:sz w:val="24"/>
        </w:rPr>
        <w:t xml:space="preserve"> </w:t>
      </w:r>
      <w:r>
        <w:rPr>
          <w:sz w:val="24"/>
        </w:rPr>
        <w:t>у</w:t>
      </w:r>
      <w:r w:rsidRPr="00D75062">
        <w:rPr>
          <w:sz w:val="24"/>
        </w:rPr>
        <w:t xml:space="preserve"> </w:t>
      </w:r>
      <w:r>
        <w:rPr>
          <w:sz w:val="24"/>
        </w:rPr>
        <w:t>обавези</w:t>
      </w:r>
      <w:r w:rsidRPr="00D75062">
        <w:rPr>
          <w:sz w:val="24"/>
        </w:rPr>
        <w:t xml:space="preserve"> </w:t>
      </w:r>
      <w:r>
        <w:rPr>
          <w:sz w:val="24"/>
        </w:rPr>
        <w:t>да</w:t>
      </w:r>
      <w:r w:rsidRPr="00D75062">
        <w:rPr>
          <w:sz w:val="24"/>
        </w:rPr>
        <w:t xml:space="preserve"> </w:t>
      </w:r>
      <w:r>
        <w:rPr>
          <w:sz w:val="24"/>
        </w:rPr>
        <w:t>уз</w:t>
      </w:r>
      <w:r w:rsidRPr="00D75062">
        <w:rPr>
          <w:sz w:val="24"/>
        </w:rPr>
        <w:t xml:space="preserve"> </w:t>
      </w:r>
      <w:r>
        <w:rPr>
          <w:sz w:val="24"/>
        </w:rPr>
        <w:t>понуду</w:t>
      </w:r>
      <w:r w:rsidRPr="00D75062">
        <w:rPr>
          <w:sz w:val="24"/>
        </w:rPr>
        <w:t xml:space="preserve"> </w:t>
      </w:r>
      <w:r>
        <w:rPr>
          <w:sz w:val="24"/>
        </w:rPr>
        <w:t>достави</w:t>
      </w:r>
      <w:r w:rsidRPr="00D75062">
        <w:rPr>
          <w:sz w:val="24"/>
        </w:rPr>
        <w:t xml:space="preserve"> </w:t>
      </w:r>
      <w:r>
        <w:rPr>
          <w:sz w:val="24"/>
        </w:rPr>
        <w:t>и</w:t>
      </w:r>
      <w:r w:rsidRPr="00D75062">
        <w:rPr>
          <w:sz w:val="24"/>
        </w:rPr>
        <w:t xml:space="preserve"> </w:t>
      </w:r>
      <w:r>
        <w:rPr>
          <w:sz w:val="24"/>
        </w:rPr>
        <w:t xml:space="preserve">изјаву </w:t>
      </w:r>
      <w:r w:rsidRPr="00D75062">
        <w:rPr>
          <w:sz w:val="24"/>
        </w:rPr>
        <w:t xml:space="preserve"> </w:t>
      </w:r>
      <w:r>
        <w:rPr>
          <w:sz w:val="24"/>
        </w:rPr>
        <w:t>у</w:t>
      </w:r>
      <w:r w:rsidRPr="00D75062">
        <w:rPr>
          <w:sz w:val="24"/>
        </w:rPr>
        <w:t xml:space="preserve"> </w:t>
      </w:r>
      <w:r>
        <w:rPr>
          <w:sz w:val="24"/>
        </w:rPr>
        <w:t>складу</w:t>
      </w:r>
      <w:r w:rsidRPr="00D75062">
        <w:rPr>
          <w:sz w:val="24"/>
        </w:rPr>
        <w:t xml:space="preserve"> </w:t>
      </w:r>
      <w:r>
        <w:rPr>
          <w:sz w:val="24"/>
        </w:rPr>
        <w:t>са</w:t>
      </w:r>
      <w:r w:rsidRPr="00D75062">
        <w:rPr>
          <w:sz w:val="24"/>
        </w:rPr>
        <w:t xml:space="preserve"> </w:t>
      </w:r>
      <w:r>
        <w:rPr>
          <w:sz w:val="24"/>
        </w:rPr>
        <w:t>чланом</w:t>
      </w:r>
      <w:r w:rsidRPr="00D75062">
        <w:rPr>
          <w:b/>
          <w:sz w:val="24"/>
        </w:rPr>
        <w:t xml:space="preserve"> </w:t>
      </w:r>
      <w:r w:rsidRPr="00D75062">
        <w:rPr>
          <w:bCs/>
          <w:sz w:val="24"/>
        </w:rPr>
        <w:t xml:space="preserve">75. </w:t>
      </w:r>
      <w:r>
        <w:rPr>
          <w:bCs/>
          <w:sz w:val="24"/>
        </w:rPr>
        <w:t>став</w:t>
      </w:r>
      <w:r w:rsidRPr="00D75062">
        <w:rPr>
          <w:bCs/>
          <w:sz w:val="24"/>
        </w:rPr>
        <w:t xml:space="preserve"> 2. </w:t>
      </w:r>
      <w:r>
        <w:rPr>
          <w:bCs/>
          <w:sz w:val="24"/>
        </w:rPr>
        <w:t>Закона</w:t>
      </w:r>
      <w:r w:rsidRPr="00D75062">
        <w:rPr>
          <w:bCs/>
          <w:sz w:val="24"/>
        </w:rPr>
        <w:t xml:space="preserve"> </w:t>
      </w:r>
      <w:r>
        <w:rPr>
          <w:bCs/>
          <w:sz w:val="24"/>
        </w:rPr>
        <w:t>о</w:t>
      </w:r>
      <w:r w:rsidRPr="00D75062">
        <w:rPr>
          <w:bCs/>
          <w:sz w:val="24"/>
        </w:rPr>
        <w:t xml:space="preserve"> </w:t>
      </w:r>
      <w:r>
        <w:rPr>
          <w:bCs/>
          <w:sz w:val="24"/>
        </w:rPr>
        <w:t>јавним</w:t>
      </w:r>
      <w:r w:rsidRPr="00D75062">
        <w:rPr>
          <w:bCs/>
          <w:sz w:val="24"/>
        </w:rPr>
        <w:t xml:space="preserve"> </w:t>
      </w:r>
      <w:r>
        <w:rPr>
          <w:bCs/>
          <w:sz w:val="24"/>
        </w:rPr>
        <w:t>набавкама</w:t>
      </w:r>
      <w:r w:rsidRPr="00D75062">
        <w:rPr>
          <w:sz w:val="24"/>
        </w:rPr>
        <w:t xml:space="preserve">, </w:t>
      </w:r>
      <w:r>
        <w:rPr>
          <w:sz w:val="24"/>
        </w:rPr>
        <w:t>у</w:t>
      </w:r>
      <w:r w:rsidRPr="00D75062">
        <w:rPr>
          <w:sz w:val="24"/>
        </w:rPr>
        <w:t xml:space="preserve"> </w:t>
      </w:r>
      <w:r>
        <w:rPr>
          <w:sz w:val="24"/>
        </w:rPr>
        <w:t>којој</w:t>
      </w:r>
      <w:r w:rsidRPr="00D75062">
        <w:rPr>
          <w:sz w:val="24"/>
        </w:rPr>
        <w:t xml:space="preserve"> </w:t>
      </w:r>
      <w:r>
        <w:rPr>
          <w:sz w:val="24"/>
        </w:rPr>
        <w:t>понуђач</w:t>
      </w:r>
      <w:r w:rsidRPr="00D75062">
        <w:rPr>
          <w:sz w:val="24"/>
        </w:rPr>
        <w:t xml:space="preserve"> </w:t>
      </w:r>
      <w:r>
        <w:rPr>
          <w:sz w:val="24"/>
        </w:rPr>
        <w:t>изричито</w:t>
      </w:r>
      <w:r w:rsidRPr="00D75062">
        <w:rPr>
          <w:sz w:val="24"/>
        </w:rPr>
        <w:t xml:space="preserve"> </w:t>
      </w:r>
      <w:r>
        <w:rPr>
          <w:sz w:val="24"/>
        </w:rPr>
        <w:t>наводи</w:t>
      </w:r>
      <w:r w:rsidRPr="00D75062">
        <w:rPr>
          <w:sz w:val="24"/>
        </w:rPr>
        <w:t xml:space="preserve"> </w:t>
      </w:r>
      <w:r>
        <w:rPr>
          <w:sz w:val="24"/>
        </w:rPr>
        <w:t>да</w:t>
      </w:r>
      <w:r w:rsidRPr="00D75062">
        <w:rPr>
          <w:sz w:val="24"/>
        </w:rPr>
        <w:t xml:space="preserve"> </w:t>
      </w:r>
      <w:r>
        <w:rPr>
          <w:sz w:val="24"/>
        </w:rPr>
        <w:t>је</w:t>
      </w:r>
      <w:r w:rsidRPr="00D75062">
        <w:rPr>
          <w:sz w:val="24"/>
        </w:rPr>
        <w:t xml:space="preserve"> </w:t>
      </w:r>
      <w:r>
        <w:rPr>
          <w:sz w:val="24"/>
        </w:rPr>
        <w:t>при</w:t>
      </w:r>
      <w:r w:rsidRPr="00D75062">
        <w:rPr>
          <w:sz w:val="24"/>
        </w:rPr>
        <w:t xml:space="preserve"> </w:t>
      </w:r>
      <w:r>
        <w:rPr>
          <w:sz w:val="24"/>
        </w:rPr>
        <w:t>састављању</w:t>
      </w:r>
      <w:r w:rsidRPr="00D75062">
        <w:rPr>
          <w:sz w:val="24"/>
        </w:rPr>
        <w:t xml:space="preserve"> </w:t>
      </w:r>
      <w:r>
        <w:rPr>
          <w:sz w:val="24"/>
        </w:rPr>
        <w:t>своје</w:t>
      </w:r>
      <w:r w:rsidRPr="00D75062">
        <w:rPr>
          <w:sz w:val="24"/>
        </w:rPr>
        <w:t xml:space="preserve"> </w:t>
      </w:r>
      <w:r>
        <w:rPr>
          <w:sz w:val="24"/>
        </w:rPr>
        <w:t>понуде</w:t>
      </w:r>
      <w:r w:rsidRPr="00D75062">
        <w:rPr>
          <w:sz w:val="24"/>
        </w:rPr>
        <w:t xml:space="preserve"> </w:t>
      </w:r>
      <w:r>
        <w:rPr>
          <w:sz w:val="24"/>
        </w:rPr>
        <w:t>поштовао</w:t>
      </w:r>
      <w:r w:rsidRPr="00D75062">
        <w:rPr>
          <w:sz w:val="24"/>
        </w:rPr>
        <w:t xml:space="preserve"> </w:t>
      </w:r>
      <w:r>
        <w:rPr>
          <w:sz w:val="24"/>
        </w:rPr>
        <w:t>обавезе</w:t>
      </w:r>
      <w:r w:rsidRPr="00D75062">
        <w:rPr>
          <w:sz w:val="24"/>
        </w:rPr>
        <w:t xml:space="preserve"> </w:t>
      </w:r>
      <w:r>
        <w:rPr>
          <w:sz w:val="24"/>
        </w:rPr>
        <w:t>из</w:t>
      </w:r>
      <w:r w:rsidRPr="00D75062">
        <w:rPr>
          <w:sz w:val="24"/>
        </w:rPr>
        <w:t xml:space="preserve"> </w:t>
      </w:r>
      <w:r>
        <w:rPr>
          <w:sz w:val="24"/>
        </w:rPr>
        <w:t>важећих</w:t>
      </w:r>
      <w:r w:rsidRPr="00D75062">
        <w:rPr>
          <w:sz w:val="24"/>
        </w:rPr>
        <w:t xml:space="preserve"> </w:t>
      </w:r>
      <w:r>
        <w:rPr>
          <w:sz w:val="24"/>
        </w:rPr>
        <w:t>прописа</w:t>
      </w:r>
      <w:r w:rsidRPr="00D75062">
        <w:rPr>
          <w:sz w:val="24"/>
        </w:rPr>
        <w:t xml:space="preserve"> </w:t>
      </w:r>
      <w:r>
        <w:rPr>
          <w:sz w:val="24"/>
        </w:rPr>
        <w:t>о</w:t>
      </w:r>
      <w:r w:rsidRPr="00D75062">
        <w:rPr>
          <w:sz w:val="24"/>
        </w:rPr>
        <w:t xml:space="preserve"> </w:t>
      </w:r>
      <w:r>
        <w:rPr>
          <w:sz w:val="24"/>
        </w:rPr>
        <w:t>заштити</w:t>
      </w:r>
      <w:r w:rsidRPr="00D75062">
        <w:rPr>
          <w:sz w:val="24"/>
        </w:rPr>
        <w:t xml:space="preserve"> </w:t>
      </w:r>
      <w:r>
        <w:rPr>
          <w:sz w:val="24"/>
        </w:rPr>
        <w:t>на</w:t>
      </w:r>
      <w:r w:rsidRPr="00D75062">
        <w:rPr>
          <w:sz w:val="24"/>
        </w:rPr>
        <w:t xml:space="preserve"> </w:t>
      </w:r>
      <w:r>
        <w:rPr>
          <w:sz w:val="24"/>
        </w:rPr>
        <w:t>раду</w:t>
      </w:r>
      <w:r w:rsidRPr="00D75062">
        <w:rPr>
          <w:sz w:val="24"/>
        </w:rPr>
        <w:t xml:space="preserve">, </w:t>
      </w:r>
      <w:r>
        <w:rPr>
          <w:sz w:val="24"/>
        </w:rPr>
        <w:t>запошљавању</w:t>
      </w:r>
      <w:r w:rsidRPr="00D75062">
        <w:rPr>
          <w:sz w:val="24"/>
        </w:rPr>
        <w:t xml:space="preserve"> </w:t>
      </w:r>
      <w:r>
        <w:rPr>
          <w:sz w:val="24"/>
        </w:rPr>
        <w:t>и</w:t>
      </w:r>
      <w:r w:rsidRPr="00D75062">
        <w:rPr>
          <w:sz w:val="24"/>
        </w:rPr>
        <w:t xml:space="preserve"> </w:t>
      </w:r>
      <w:r>
        <w:rPr>
          <w:sz w:val="24"/>
        </w:rPr>
        <w:t>условима</w:t>
      </w:r>
      <w:r w:rsidRPr="00D75062">
        <w:rPr>
          <w:sz w:val="24"/>
        </w:rPr>
        <w:t xml:space="preserve"> </w:t>
      </w:r>
      <w:r>
        <w:rPr>
          <w:sz w:val="24"/>
        </w:rPr>
        <w:t>рада</w:t>
      </w:r>
      <w:r w:rsidRPr="00D75062">
        <w:rPr>
          <w:sz w:val="24"/>
        </w:rPr>
        <w:t xml:space="preserve">, </w:t>
      </w:r>
      <w:r>
        <w:rPr>
          <w:sz w:val="24"/>
        </w:rPr>
        <w:t>заштити</w:t>
      </w:r>
      <w:r w:rsidRPr="00D75062">
        <w:rPr>
          <w:sz w:val="24"/>
        </w:rPr>
        <w:t xml:space="preserve"> </w:t>
      </w:r>
      <w:r>
        <w:rPr>
          <w:sz w:val="24"/>
        </w:rPr>
        <w:t>животне</w:t>
      </w:r>
      <w:r w:rsidRPr="00D75062">
        <w:rPr>
          <w:sz w:val="24"/>
        </w:rPr>
        <w:t xml:space="preserve"> </w:t>
      </w:r>
      <w:r>
        <w:rPr>
          <w:sz w:val="24"/>
        </w:rPr>
        <w:t>средине</w:t>
      </w:r>
      <w:r w:rsidRPr="00D75062">
        <w:rPr>
          <w:sz w:val="24"/>
        </w:rPr>
        <w:t xml:space="preserve">, </w:t>
      </w:r>
      <w:r>
        <w:rPr>
          <w:sz w:val="24"/>
        </w:rPr>
        <w:t>као</w:t>
      </w:r>
      <w:r w:rsidRPr="00D75062">
        <w:rPr>
          <w:sz w:val="24"/>
        </w:rPr>
        <w:t xml:space="preserve"> </w:t>
      </w:r>
      <w:r>
        <w:rPr>
          <w:sz w:val="24"/>
        </w:rPr>
        <w:t>и</w:t>
      </w:r>
      <w:r w:rsidRPr="00D75062">
        <w:rPr>
          <w:sz w:val="24"/>
        </w:rPr>
        <w:t xml:space="preserve"> </w:t>
      </w:r>
      <w:r>
        <w:rPr>
          <w:sz w:val="24"/>
        </w:rPr>
        <w:t>да</w:t>
      </w:r>
      <w:r w:rsidRPr="00D75062">
        <w:rPr>
          <w:sz w:val="24"/>
        </w:rPr>
        <w:t xml:space="preserve"> </w:t>
      </w:r>
      <w:r>
        <w:rPr>
          <w:sz w:val="24"/>
        </w:rPr>
        <w:t>понуђач</w:t>
      </w:r>
      <w:r w:rsidRPr="00D75062">
        <w:rPr>
          <w:sz w:val="24"/>
        </w:rPr>
        <w:t xml:space="preserve"> </w:t>
      </w:r>
      <w:r>
        <w:rPr>
          <w:sz w:val="24"/>
        </w:rPr>
        <w:t>гарантује</w:t>
      </w:r>
      <w:r w:rsidRPr="00D75062">
        <w:rPr>
          <w:sz w:val="24"/>
        </w:rPr>
        <w:t xml:space="preserve"> </w:t>
      </w:r>
      <w:r>
        <w:rPr>
          <w:sz w:val="24"/>
        </w:rPr>
        <w:t>да</w:t>
      </w:r>
      <w:r w:rsidRPr="00D75062">
        <w:rPr>
          <w:sz w:val="24"/>
        </w:rPr>
        <w:t xml:space="preserve"> </w:t>
      </w:r>
      <w:r>
        <w:rPr>
          <w:sz w:val="24"/>
        </w:rPr>
        <w:t>је</w:t>
      </w:r>
      <w:r w:rsidRPr="00D75062">
        <w:rPr>
          <w:sz w:val="24"/>
        </w:rPr>
        <w:t xml:space="preserve"> </w:t>
      </w:r>
      <w:r>
        <w:rPr>
          <w:sz w:val="24"/>
        </w:rPr>
        <w:t>ималац</w:t>
      </w:r>
      <w:r w:rsidRPr="00D75062">
        <w:rPr>
          <w:sz w:val="24"/>
        </w:rPr>
        <w:t xml:space="preserve"> </w:t>
      </w:r>
      <w:r>
        <w:rPr>
          <w:sz w:val="24"/>
        </w:rPr>
        <w:t>права</w:t>
      </w:r>
      <w:r w:rsidRPr="00D75062">
        <w:rPr>
          <w:sz w:val="24"/>
        </w:rPr>
        <w:t xml:space="preserve"> </w:t>
      </w:r>
      <w:r>
        <w:rPr>
          <w:sz w:val="24"/>
        </w:rPr>
        <w:t>интелектуалне</w:t>
      </w:r>
      <w:r w:rsidRPr="00D75062">
        <w:rPr>
          <w:sz w:val="24"/>
        </w:rPr>
        <w:t xml:space="preserve"> </w:t>
      </w:r>
      <w:r>
        <w:rPr>
          <w:sz w:val="24"/>
        </w:rPr>
        <w:t>својине.</w:t>
      </w:r>
    </w:p>
    <w:p w:rsidR="006B550C" w:rsidRPr="00D75062" w:rsidRDefault="006B550C" w:rsidP="006B550C">
      <w:pPr>
        <w:pStyle w:val="BodyTextIndent"/>
        <w:suppressAutoHyphens/>
        <w:spacing w:after="0" w:line="240" w:lineRule="auto"/>
        <w:ind w:left="0"/>
        <w:jc w:val="both"/>
        <w:rPr>
          <w:b/>
          <w:sz w:val="24"/>
        </w:rPr>
      </w:pPr>
    </w:p>
    <w:p w:rsidR="006B550C" w:rsidRDefault="00DC552E" w:rsidP="006B550C">
      <w:pPr>
        <w:jc w:val="both"/>
        <w:rPr>
          <w:rFonts w:cs="Times New Roman"/>
          <w:b/>
          <w:sz w:val="24"/>
          <w:szCs w:val="24"/>
        </w:rPr>
      </w:pPr>
      <w:r>
        <w:rPr>
          <w:rFonts w:cs="Times New Roman"/>
          <w:b/>
          <w:sz w:val="24"/>
          <w:szCs w:val="24"/>
        </w:rPr>
        <w:t xml:space="preserve">Ако </w:t>
      </w:r>
      <w:r w:rsidR="006B550C" w:rsidRPr="008C6A84">
        <w:rPr>
          <w:rFonts w:cs="Times New Roman"/>
          <w:b/>
          <w:sz w:val="24"/>
          <w:szCs w:val="24"/>
        </w:rPr>
        <w:t xml:space="preserve"> комисија  установи</w:t>
      </w:r>
      <w:r w:rsidR="006B550C" w:rsidRPr="008C6A84">
        <w:rPr>
          <w:rFonts w:cs="Times New Roman"/>
          <w:b/>
          <w:sz w:val="24"/>
          <w:szCs w:val="24"/>
          <w:lang w:val="sr-Cyrl-CS"/>
        </w:rPr>
        <w:t xml:space="preserve"> да није приложен неки од тражених доказа за испуњеност услова постављених у конкурсној документацији или</w:t>
      </w:r>
      <w:r w:rsidR="006B550C" w:rsidRPr="008C6A84">
        <w:rPr>
          <w:rFonts w:cs="Times New Roman"/>
          <w:b/>
          <w:sz w:val="24"/>
          <w:szCs w:val="24"/>
        </w:rPr>
        <w:t xml:space="preserve"> да </w:t>
      </w:r>
      <w:r w:rsidR="006B550C" w:rsidRPr="008C6A84">
        <w:rPr>
          <w:rFonts w:cs="Times New Roman"/>
          <w:b/>
          <w:sz w:val="24"/>
          <w:szCs w:val="24"/>
          <w:lang w:val="sr-Cyrl-CS"/>
        </w:rPr>
        <w:t xml:space="preserve">копија </w:t>
      </w:r>
      <w:r w:rsidR="006B550C" w:rsidRPr="008C6A84">
        <w:rPr>
          <w:rFonts w:cs="Times New Roman"/>
          <w:b/>
          <w:sz w:val="24"/>
          <w:szCs w:val="24"/>
        </w:rPr>
        <w:t>документ</w:t>
      </w:r>
      <w:r w:rsidR="006B550C" w:rsidRPr="008C6A84">
        <w:rPr>
          <w:rFonts w:cs="Times New Roman"/>
          <w:b/>
          <w:sz w:val="24"/>
          <w:szCs w:val="24"/>
          <w:lang w:val="sr-Cyrl-CS"/>
        </w:rPr>
        <w:t>а приложеног у понуди</w:t>
      </w:r>
      <w:r w:rsidR="006B550C" w:rsidRPr="008C6A84">
        <w:rPr>
          <w:rFonts w:cs="Times New Roman"/>
          <w:b/>
          <w:sz w:val="24"/>
          <w:szCs w:val="24"/>
        </w:rPr>
        <w:t xml:space="preserve"> не одговара у потпуности оригиналу тог документа,</w:t>
      </w:r>
      <w:r w:rsidR="006B550C" w:rsidRPr="008C6A84">
        <w:rPr>
          <w:rFonts w:cs="Times New Roman"/>
          <w:b/>
          <w:sz w:val="24"/>
          <w:szCs w:val="24"/>
          <w:lang w:val="sr-Cyrl-CS"/>
        </w:rPr>
        <w:t xml:space="preserve"> </w:t>
      </w:r>
      <w:r w:rsidR="006B550C">
        <w:rPr>
          <w:rFonts w:cs="Times New Roman"/>
          <w:b/>
          <w:sz w:val="24"/>
          <w:szCs w:val="24"/>
          <w:lang w:val="sr-Cyrl-CS"/>
        </w:rPr>
        <w:t xml:space="preserve">након провере </w:t>
      </w:r>
      <w:r w:rsidR="006B550C" w:rsidRPr="008C6A84">
        <w:rPr>
          <w:rFonts w:cs="Times New Roman"/>
          <w:b/>
          <w:sz w:val="24"/>
          <w:szCs w:val="24"/>
        </w:rPr>
        <w:t xml:space="preserve">одбиће </w:t>
      </w:r>
      <w:r w:rsidR="006B550C" w:rsidRPr="008C6A84">
        <w:rPr>
          <w:rFonts w:cs="Times New Roman"/>
          <w:b/>
          <w:sz w:val="24"/>
          <w:szCs w:val="24"/>
          <w:lang w:val="sr-Cyrl-CS"/>
        </w:rPr>
        <w:t xml:space="preserve">ту </w:t>
      </w:r>
      <w:r w:rsidR="006B550C" w:rsidRPr="008C6A84">
        <w:rPr>
          <w:rFonts w:cs="Times New Roman"/>
          <w:b/>
          <w:sz w:val="24"/>
          <w:szCs w:val="24"/>
        </w:rPr>
        <w:t>понуду као неприхватљиву.</w:t>
      </w:r>
    </w:p>
    <w:p w:rsidR="006B550C" w:rsidRPr="00DA07D1" w:rsidRDefault="006B550C" w:rsidP="006B550C">
      <w:pPr>
        <w:jc w:val="both"/>
        <w:rPr>
          <w:rFonts w:cs="Times New Roman"/>
          <w:b/>
          <w:sz w:val="24"/>
          <w:szCs w:val="24"/>
        </w:rPr>
      </w:pPr>
      <w:r>
        <w:rPr>
          <w:rFonts w:cs="Times New Roman"/>
          <w:b/>
          <w:sz w:val="24"/>
          <w:szCs w:val="24"/>
        </w:rPr>
        <w:t xml:space="preserve">Ако понуда садржи неке друге недостатке због којих није могуће </w:t>
      </w:r>
      <w:r w:rsidR="00DC552E">
        <w:rPr>
          <w:rFonts w:cs="Times New Roman"/>
          <w:b/>
          <w:sz w:val="24"/>
          <w:szCs w:val="24"/>
        </w:rPr>
        <w:t xml:space="preserve">утврдити садржину понуде, или </w:t>
      </w:r>
      <w:r>
        <w:rPr>
          <w:rFonts w:cs="Times New Roman"/>
          <w:b/>
          <w:sz w:val="24"/>
          <w:szCs w:val="24"/>
        </w:rPr>
        <w:t xml:space="preserve"> није могуће упоредити</w:t>
      </w:r>
      <w:r w:rsidR="00DC552E">
        <w:rPr>
          <w:rFonts w:cs="Times New Roman"/>
          <w:b/>
          <w:sz w:val="24"/>
          <w:szCs w:val="24"/>
        </w:rPr>
        <w:t xml:space="preserve"> је</w:t>
      </w:r>
      <w:r>
        <w:rPr>
          <w:rFonts w:cs="Times New Roman"/>
          <w:b/>
          <w:sz w:val="24"/>
          <w:szCs w:val="24"/>
        </w:rPr>
        <w:t xml:space="preserve"> са другим понудама, таква понуда биће одбијена као неприхватљива.</w:t>
      </w:r>
    </w:p>
    <w:p w:rsidR="006B550C" w:rsidRPr="00D75062" w:rsidRDefault="006B550C" w:rsidP="006B550C">
      <w:pPr>
        <w:pStyle w:val="ListParagraph"/>
        <w:numPr>
          <w:ilvl w:val="1"/>
          <w:numId w:val="14"/>
        </w:numPr>
        <w:rPr>
          <w:rFonts w:cs="Times New Roman"/>
          <w:b/>
          <w:sz w:val="24"/>
          <w:szCs w:val="24"/>
        </w:rPr>
      </w:pPr>
      <w:r w:rsidRPr="00D75062">
        <w:rPr>
          <w:rFonts w:cs="Times New Roman"/>
          <w:b/>
          <w:sz w:val="24"/>
          <w:szCs w:val="24"/>
        </w:rPr>
        <w:t>Обавештење о</w:t>
      </w:r>
      <w:r>
        <w:rPr>
          <w:rFonts w:cs="Times New Roman"/>
          <w:b/>
          <w:sz w:val="24"/>
          <w:szCs w:val="24"/>
        </w:rPr>
        <w:t xml:space="preserve"> поношењу понуда</w:t>
      </w:r>
      <w:r w:rsidRPr="00D75062">
        <w:rPr>
          <w:rFonts w:cs="Times New Roman"/>
          <w:b/>
          <w:sz w:val="24"/>
          <w:szCs w:val="24"/>
          <w:lang w:val="sr-Cyrl-CS"/>
        </w:rPr>
        <w:t>:</w:t>
      </w:r>
      <w:r w:rsidRPr="00D75062">
        <w:rPr>
          <w:rFonts w:cs="Times New Roman"/>
          <w:b/>
          <w:sz w:val="24"/>
          <w:szCs w:val="24"/>
        </w:rPr>
        <w:t xml:space="preserve"> </w:t>
      </w:r>
    </w:p>
    <w:p w:rsidR="006B550C" w:rsidRDefault="006B550C" w:rsidP="006B550C">
      <w:pPr>
        <w:spacing w:after="0"/>
        <w:jc w:val="both"/>
        <w:rPr>
          <w:rFonts w:cs="Times New Roman"/>
          <w:sz w:val="24"/>
          <w:szCs w:val="24"/>
        </w:rPr>
      </w:pPr>
      <w:r>
        <w:rPr>
          <w:rFonts w:cs="Times New Roman"/>
          <w:sz w:val="24"/>
          <w:szCs w:val="24"/>
        </w:rPr>
        <w:t xml:space="preserve">Понуду </w:t>
      </w:r>
      <w:r w:rsidR="00896199">
        <w:rPr>
          <w:rFonts w:cs="Times New Roman"/>
          <w:sz w:val="24"/>
          <w:szCs w:val="24"/>
        </w:rPr>
        <w:t>је могуће поднети самостално,</w:t>
      </w:r>
      <w:r>
        <w:rPr>
          <w:rFonts w:cs="Times New Roman"/>
          <w:sz w:val="24"/>
          <w:szCs w:val="24"/>
        </w:rPr>
        <w:t xml:space="preserve"> као заједничку понуду</w:t>
      </w:r>
      <w:r w:rsidR="00896199">
        <w:rPr>
          <w:rFonts w:cs="Times New Roman"/>
          <w:sz w:val="24"/>
          <w:szCs w:val="24"/>
        </w:rPr>
        <w:t xml:space="preserve"> или као понуду са подизвођачем</w:t>
      </w:r>
      <w:r>
        <w:rPr>
          <w:rFonts w:cs="Times New Roman"/>
          <w:sz w:val="24"/>
          <w:szCs w:val="24"/>
        </w:rPr>
        <w:t>.</w:t>
      </w:r>
    </w:p>
    <w:p w:rsidR="002F0A97" w:rsidRDefault="006B550C" w:rsidP="006B550C">
      <w:pPr>
        <w:jc w:val="both"/>
        <w:rPr>
          <w:rFonts w:cs="Times New Roman"/>
          <w:sz w:val="24"/>
          <w:szCs w:val="24"/>
          <w:lang w:val="sr-Cyrl-CS"/>
        </w:rPr>
      </w:pPr>
      <w:r>
        <w:rPr>
          <w:rFonts w:cs="Times New Roman"/>
          <w:sz w:val="24"/>
          <w:szCs w:val="24"/>
        </w:rPr>
        <w:t>Понуду и обрасце потписује овлашћено лице понуђача, а заједничку понуду овлашћени члан групе</w:t>
      </w:r>
      <w:r w:rsidRPr="008C6A84">
        <w:rPr>
          <w:rFonts w:cs="Times New Roman"/>
          <w:sz w:val="24"/>
          <w:szCs w:val="24"/>
          <w:lang w:val="sr-Cyrl-CS"/>
        </w:rPr>
        <w:t>.</w:t>
      </w:r>
    </w:p>
    <w:p w:rsidR="002F0A97" w:rsidRDefault="002F0A97" w:rsidP="006B550C">
      <w:pPr>
        <w:jc w:val="both"/>
        <w:rPr>
          <w:rFonts w:cs="Times New Roman"/>
          <w:sz w:val="24"/>
          <w:szCs w:val="24"/>
          <w:lang w:val="sr-Cyrl-CS"/>
        </w:rPr>
      </w:pPr>
      <w:r>
        <w:rPr>
          <w:rFonts w:cs="Times New Roman"/>
          <w:sz w:val="24"/>
          <w:szCs w:val="24"/>
          <w:lang w:val="sr-Cyrl-CS"/>
        </w:rPr>
        <w:t>Понуђач може да поднесе понуду за једну партију или за обе партије.</w:t>
      </w:r>
    </w:p>
    <w:p w:rsidR="004A7BD1" w:rsidRPr="008C6A84" w:rsidRDefault="004A7BD1" w:rsidP="006B550C">
      <w:pPr>
        <w:jc w:val="both"/>
        <w:rPr>
          <w:rFonts w:cs="Times New Roman"/>
          <w:sz w:val="24"/>
          <w:szCs w:val="24"/>
          <w:lang w:val="sr-Cyrl-CS"/>
        </w:rPr>
      </w:pP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Обавештење о могућности подношењa понуде са варијантама</w:t>
      </w:r>
      <w:r w:rsidRPr="00965619">
        <w:rPr>
          <w:rFonts w:cs="Times New Roman"/>
          <w:b/>
          <w:sz w:val="24"/>
          <w:szCs w:val="24"/>
          <w:lang w:val="sr-Cyrl-CS"/>
        </w:rPr>
        <w:t>:</w:t>
      </w:r>
    </w:p>
    <w:p w:rsidR="006B550C" w:rsidRPr="008C6A84" w:rsidRDefault="006B550C" w:rsidP="006B550C">
      <w:pPr>
        <w:jc w:val="both"/>
        <w:rPr>
          <w:rFonts w:cs="Times New Roman"/>
          <w:sz w:val="24"/>
          <w:szCs w:val="24"/>
        </w:rPr>
      </w:pPr>
      <w:r w:rsidRPr="008C6A84">
        <w:rPr>
          <w:rFonts w:cs="Times New Roman"/>
          <w:sz w:val="24"/>
          <w:szCs w:val="24"/>
        </w:rPr>
        <w:t>Подношење понуда са варијантама није дозвољено.</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Начин измене, допуне и опозива понуде</w:t>
      </w:r>
      <w:r w:rsidRPr="00965619">
        <w:rPr>
          <w:rFonts w:cs="Times New Roman"/>
          <w:b/>
          <w:sz w:val="24"/>
          <w:szCs w:val="24"/>
          <w:lang w:val="sr-Cyrl-CS"/>
        </w:rPr>
        <w:t>:</w:t>
      </w:r>
      <w:r w:rsidRPr="00965619">
        <w:rPr>
          <w:rFonts w:cs="Times New Roman"/>
          <w:b/>
          <w:sz w:val="24"/>
          <w:szCs w:val="24"/>
        </w:rPr>
        <w:t xml:space="preserve">                                                                                       </w:t>
      </w:r>
    </w:p>
    <w:p w:rsidR="006B550C" w:rsidRDefault="006B550C" w:rsidP="006B550C">
      <w:pPr>
        <w:jc w:val="both"/>
        <w:rPr>
          <w:rFonts w:cs="Times New Roman"/>
          <w:sz w:val="24"/>
          <w:szCs w:val="24"/>
        </w:rPr>
      </w:pPr>
      <w:r w:rsidRPr="008C6A84">
        <w:rPr>
          <w:rFonts w:cs="Times New Roman"/>
          <w:sz w:val="24"/>
          <w:szCs w:val="24"/>
        </w:rPr>
        <w:t>У року за подношење понуде понуђач може да измени, допуни или опозове своју понуду, на начин који је одређен у конкурсној документацији</w:t>
      </w:r>
      <w:r w:rsidRPr="008C6A84">
        <w:rPr>
          <w:rFonts w:cs="Times New Roman"/>
          <w:sz w:val="24"/>
          <w:szCs w:val="24"/>
          <w:lang w:val="sr-Cyrl-CS"/>
        </w:rPr>
        <w:t xml:space="preserve"> за подношење понуде</w:t>
      </w:r>
      <w:r w:rsidRPr="008C6A84">
        <w:rPr>
          <w:rFonts w:cs="Times New Roman"/>
          <w:sz w:val="24"/>
          <w:szCs w:val="24"/>
        </w:rPr>
        <w:t xml:space="preserve"> у смислу члана 87. став 6. ЗЈН/2012</w:t>
      </w:r>
      <w:r w:rsidR="00896199">
        <w:rPr>
          <w:rFonts w:cs="Times New Roman"/>
          <w:sz w:val="24"/>
          <w:szCs w:val="24"/>
        </w:rPr>
        <w:t>.</w:t>
      </w:r>
    </w:p>
    <w:p w:rsidR="006B550C" w:rsidRPr="00D75062" w:rsidRDefault="006B550C" w:rsidP="006B550C">
      <w:pPr>
        <w:pStyle w:val="ListParagraph"/>
        <w:numPr>
          <w:ilvl w:val="1"/>
          <w:numId w:val="14"/>
        </w:numPr>
        <w:jc w:val="both"/>
        <w:rPr>
          <w:rFonts w:cs="Times New Roman"/>
          <w:b/>
          <w:sz w:val="24"/>
          <w:szCs w:val="24"/>
        </w:rPr>
      </w:pPr>
      <w:r w:rsidRPr="00D75062">
        <w:rPr>
          <w:rFonts w:cs="Times New Roman"/>
          <w:b/>
          <w:sz w:val="24"/>
          <w:szCs w:val="24"/>
        </w:rPr>
        <w:t>Обавештење за чланове групе:</w:t>
      </w:r>
    </w:p>
    <w:p w:rsidR="006B550C" w:rsidRPr="00712EBC" w:rsidRDefault="006B550C" w:rsidP="006B550C">
      <w:pPr>
        <w:spacing w:line="240" w:lineRule="auto"/>
        <w:jc w:val="both"/>
        <w:rPr>
          <w:rFonts w:cs="Times New Roman"/>
          <w:sz w:val="24"/>
          <w:szCs w:val="24"/>
        </w:rPr>
      </w:pPr>
      <w:r w:rsidRPr="00712EBC">
        <w:rPr>
          <w:rFonts w:cs="Times New Roman"/>
          <w:sz w:val="24"/>
          <w:szCs w:val="24"/>
        </w:rPr>
        <w:t>Понуду може поднети група понуђача.</w:t>
      </w:r>
    </w:p>
    <w:p w:rsidR="006B550C" w:rsidRPr="00712EBC" w:rsidRDefault="006B550C" w:rsidP="006B550C">
      <w:pPr>
        <w:spacing w:line="240" w:lineRule="auto"/>
        <w:jc w:val="both"/>
        <w:rPr>
          <w:rFonts w:cs="Times New Roman"/>
          <w:sz w:val="24"/>
          <w:szCs w:val="24"/>
        </w:rPr>
      </w:pPr>
      <w:r w:rsidRPr="00712EBC">
        <w:rPr>
          <w:rFonts w:cs="Times New Roman"/>
          <w:sz w:val="24"/>
          <w:szCs w:val="24"/>
        </w:rPr>
        <w:lastRenderedPageBreak/>
        <w:t xml:space="preserve">Саставни део заједничке понуде је </w:t>
      </w:r>
      <w:r w:rsidRPr="00712EBC">
        <w:rPr>
          <w:rFonts w:cs="Times New Roman"/>
          <w:b/>
          <w:sz w:val="24"/>
          <w:szCs w:val="24"/>
        </w:rPr>
        <w:t>споразум којим се понуђачи из групе међусобно и према наручиоцу обавезују на извршење јавне набавке</w:t>
      </w:r>
      <w:r w:rsidRPr="00712EBC">
        <w:rPr>
          <w:rFonts w:cs="Times New Roman"/>
          <w:b/>
          <w:sz w:val="24"/>
          <w:szCs w:val="24"/>
          <w:lang w:val="sr-Cyrl-CS"/>
        </w:rPr>
        <w:t>.</w:t>
      </w:r>
      <w:r w:rsidRPr="00712EBC">
        <w:rPr>
          <w:rFonts w:cs="Times New Roman"/>
          <w:sz w:val="24"/>
          <w:szCs w:val="24"/>
        </w:rPr>
        <w:t xml:space="preserve"> </w:t>
      </w:r>
      <w:r w:rsidRPr="00712EBC">
        <w:rPr>
          <w:rFonts w:cs="Times New Roman"/>
          <w:sz w:val="24"/>
          <w:szCs w:val="24"/>
          <w:lang w:val="sr-Cyrl-CS"/>
        </w:rPr>
        <w:t xml:space="preserve">Споразум </w:t>
      </w:r>
      <w:r w:rsidRPr="00712EBC">
        <w:rPr>
          <w:rFonts w:cs="Times New Roman"/>
          <w:sz w:val="24"/>
          <w:szCs w:val="24"/>
        </w:rPr>
        <w:t xml:space="preserve">обавезно садржи податке о: </w:t>
      </w:r>
    </w:p>
    <w:p w:rsidR="006B550C" w:rsidRPr="00712EBC" w:rsidRDefault="006B550C" w:rsidP="006B550C">
      <w:pPr>
        <w:spacing w:line="240" w:lineRule="auto"/>
        <w:ind w:left="708"/>
        <w:jc w:val="both"/>
        <w:rPr>
          <w:rFonts w:cs="Times New Roman"/>
          <w:sz w:val="24"/>
          <w:szCs w:val="24"/>
        </w:rPr>
      </w:pPr>
      <w:r w:rsidRPr="00712EBC">
        <w:rPr>
          <w:rFonts w:cs="Times New Roman"/>
          <w:sz w:val="24"/>
          <w:szCs w:val="24"/>
        </w:rPr>
        <w:t xml:space="preserve">1) Члану групе који ће бити носилац посла, односно који ће поднети понуду и који ће заступати групу понуђача пред наручиоцем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2) Понуђачу који ће у име групе понуђача потписати уговор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3) Понуђачу који ће у име групе понуђача дати средство обезбеђења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4) Понуђачу који ће издати рачун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5) Рачуну на који ће бити извршено плаћање </w:t>
      </w:r>
    </w:p>
    <w:p w:rsidR="006B550C" w:rsidRDefault="006B550C" w:rsidP="003A0088">
      <w:pPr>
        <w:spacing w:line="240" w:lineRule="auto"/>
        <w:ind w:left="708"/>
        <w:jc w:val="both"/>
        <w:rPr>
          <w:rFonts w:cs="Times New Roman"/>
          <w:sz w:val="24"/>
          <w:szCs w:val="24"/>
        </w:rPr>
      </w:pPr>
      <w:r w:rsidRPr="00712EBC">
        <w:rPr>
          <w:rFonts w:cs="Times New Roman"/>
          <w:sz w:val="24"/>
          <w:szCs w:val="24"/>
        </w:rPr>
        <w:t>6) Обавезама сваког од понуђача из групе понуђача за извршење уговора, прецизно навести које радове изводи који  члан групе.</w:t>
      </w:r>
    </w:p>
    <w:p w:rsidR="002F0A97" w:rsidRPr="002F0A97" w:rsidRDefault="002F0A97" w:rsidP="003A0088">
      <w:pPr>
        <w:spacing w:line="240" w:lineRule="auto"/>
        <w:ind w:left="708"/>
        <w:jc w:val="both"/>
        <w:rPr>
          <w:rFonts w:cs="Times New Roman"/>
          <w:sz w:val="24"/>
          <w:szCs w:val="24"/>
        </w:rPr>
      </w:pPr>
      <w:r>
        <w:rPr>
          <w:rFonts w:cs="Times New Roman"/>
          <w:sz w:val="24"/>
          <w:szCs w:val="24"/>
        </w:rPr>
        <w:t>Чланови групе одговарају солидарно за обавезе наручиоцу.</w:t>
      </w:r>
    </w:p>
    <w:p w:rsidR="006B550C" w:rsidRPr="009B0027"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Захтеви у погледу траженог начина и услова плаћања, гарантног рока, као и евентуалних других околности од којих зависи прихватљивост понуде</w:t>
      </w:r>
      <w:r w:rsidRPr="00965619">
        <w:rPr>
          <w:rFonts w:cs="Times New Roman"/>
          <w:b/>
          <w:sz w:val="24"/>
          <w:szCs w:val="24"/>
          <w:lang w:val="sr-Cyrl-CS"/>
        </w:rPr>
        <w:t>:</w:t>
      </w:r>
    </w:p>
    <w:p w:rsidR="006B550C" w:rsidRPr="000E09C4" w:rsidRDefault="007B2B43" w:rsidP="000E09C4">
      <w:pPr>
        <w:jc w:val="both"/>
        <w:rPr>
          <w:rFonts w:cs="Times New Roman"/>
          <w:b/>
          <w:i/>
          <w:color w:val="000000" w:themeColor="text1"/>
          <w:sz w:val="24"/>
          <w:szCs w:val="28"/>
        </w:rPr>
      </w:pPr>
      <w:r w:rsidRPr="007B2B43">
        <w:rPr>
          <w:rStyle w:val="FontStyle53"/>
          <w:rFonts w:asciiTheme="minorHAnsi" w:hAnsiTheme="minorHAnsi" w:cs="Times New Roman"/>
          <w:b w:val="0"/>
          <w:i w:val="0"/>
          <w:color w:val="000000" w:themeColor="text1"/>
          <w:sz w:val="24"/>
          <w:szCs w:val="28"/>
          <w:lang w:val="sr-Cyrl-CS" w:eastAsia="sr-Cyrl-CS"/>
        </w:rPr>
        <w:t>Наручилац преноси 60% уговореног новчаног износа н</w:t>
      </w:r>
      <w:r w:rsidR="0098090B">
        <w:rPr>
          <w:rStyle w:val="FontStyle53"/>
          <w:rFonts w:asciiTheme="minorHAnsi" w:hAnsiTheme="minorHAnsi" w:cs="Times New Roman"/>
          <w:b w:val="0"/>
          <w:i w:val="0"/>
          <w:color w:val="000000" w:themeColor="text1"/>
          <w:sz w:val="24"/>
          <w:szCs w:val="28"/>
          <w:lang w:val="sr-Cyrl-CS" w:eastAsia="sr-Cyrl-CS"/>
        </w:rPr>
        <w:t>а рачун пружаоца услуге пет</w:t>
      </w:r>
      <w:r w:rsidRPr="007B2B43">
        <w:rPr>
          <w:rStyle w:val="FontStyle53"/>
          <w:rFonts w:asciiTheme="minorHAnsi" w:hAnsiTheme="minorHAnsi" w:cs="Times New Roman"/>
          <w:b w:val="0"/>
          <w:i w:val="0"/>
          <w:color w:val="000000" w:themeColor="text1"/>
          <w:sz w:val="24"/>
          <w:szCs w:val="28"/>
          <w:lang w:val="sr-Cyrl-CS" w:eastAsia="sr-Cyrl-CS"/>
        </w:rPr>
        <w:t xml:space="preserve"> дана пре реализације услуге – за појединачни уговор из оквирног споразума. Преостали износ средстава до 40% се преноси пружаоцу услуге у року од 45 д</w:t>
      </w:r>
      <w:r w:rsidR="0098090B">
        <w:rPr>
          <w:rStyle w:val="FontStyle53"/>
          <w:rFonts w:asciiTheme="minorHAnsi" w:hAnsiTheme="minorHAnsi" w:cs="Times New Roman"/>
          <w:b w:val="0"/>
          <w:i w:val="0"/>
          <w:color w:val="000000" w:themeColor="text1"/>
          <w:sz w:val="24"/>
          <w:szCs w:val="28"/>
          <w:lang w:val="sr-Cyrl-CS" w:eastAsia="sr-Cyrl-CS"/>
        </w:rPr>
        <w:t>ана од дана испостављања рачуна</w:t>
      </w:r>
      <w:r w:rsidRPr="007B2B43">
        <w:rPr>
          <w:rStyle w:val="FontStyle53"/>
          <w:rFonts w:asciiTheme="minorHAnsi" w:hAnsiTheme="minorHAnsi" w:cs="Times New Roman"/>
          <w:b w:val="0"/>
          <w:i w:val="0"/>
          <w:color w:val="000000" w:themeColor="text1"/>
          <w:sz w:val="24"/>
          <w:szCs w:val="28"/>
          <w:lang w:val="sr-Cyrl-CS" w:eastAsia="sr-Cyrl-CS"/>
        </w:rPr>
        <w:t xml:space="preserve">  и комплетне документације понуђача,  на основу документа који испоставља понуђач</w:t>
      </w:r>
      <w:r w:rsidR="00DC552E">
        <w:rPr>
          <w:rStyle w:val="FontStyle53"/>
          <w:rFonts w:asciiTheme="minorHAnsi" w:hAnsiTheme="minorHAnsi" w:cs="Times New Roman"/>
          <w:b w:val="0"/>
          <w:i w:val="0"/>
          <w:color w:val="000000" w:themeColor="text1"/>
          <w:sz w:val="24"/>
          <w:szCs w:val="28"/>
          <w:lang w:val="sr-Cyrl-CS" w:eastAsia="sr-Cyrl-CS"/>
        </w:rPr>
        <w:t xml:space="preserve"> и извештаја о реализованој услузи</w:t>
      </w:r>
      <w:r w:rsidRPr="007B2B43">
        <w:rPr>
          <w:rStyle w:val="FontStyle53"/>
          <w:rFonts w:asciiTheme="minorHAnsi" w:hAnsiTheme="minorHAnsi" w:cs="Times New Roman"/>
          <w:b w:val="0"/>
          <w:i w:val="0"/>
          <w:color w:val="000000" w:themeColor="text1"/>
          <w:sz w:val="24"/>
          <w:szCs w:val="28"/>
          <w:lang w:val="sr-Cyrl-CS" w:eastAsia="sr-Cyrl-CS"/>
        </w:rPr>
        <w:t xml:space="preserve">, а којим </w:t>
      </w:r>
      <w:r>
        <w:rPr>
          <w:rStyle w:val="FontStyle53"/>
          <w:rFonts w:asciiTheme="minorHAnsi" w:hAnsiTheme="minorHAnsi" w:cs="Times New Roman"/>
          <w:b w:val="0"/>
          <w:i w:val="0"/>
          <w:color w:val="000000" w:themeColor="text1"/>
          <w:sz w:val="24"/>
          <w:szCs w:val="28"/>
          <w:lang w:val="sr-Cyrl-CS" w:eastAsia="sr-Cyrl-CS"/>
        </w:rPr>
        <w:t>је потврђена реализација услуге</w:t>
      </w:r>
      <w:r w:rsidRPr="007B2B43">
        <w:rPr>
          <w:rStyle w:val="FontStyle53"/>
          <w:rFonts w:asciiTheme="minorHAnsi" w:hAnsiTheme="minorHAnsi" w:cs="Times New Roman"/>
          <w:b w:val="0"/>
          <w:i w:val="0"/>
          <w:color w:val="000000" w:themeColor="text1"/>
          <w:sz w:val="24"/>
          <w:szCs w:val="28"/>
          <w:lang w:val="sr-Cyrl-CS" w:eastAsia="sr-Cyrl-CS"/>
        </w:rPr>
        <w:t>.</w:t>
      </w:r>
      <w:r>
        <w:rPr>
          <w:rStyle w:val="FontStyle53"/>
          <w:rFonts w:asciiTheme="minorHAnsi" w:hAnsiTheme="minorHAnsi" w:cs="Times New Roman"/>
          <w:b w:val="0"/>
          <w:i w:val="0"/>
          <w:color w:val="000000" w:themeColor="text1"/>
          <w:sz w:val="24"/>
          <w:szCs w:val="28"/>
          <w:lang w:val="sr-Cyrl-CS" w:eastAsia="sr-Cyrl-CS"/>
        </w:rPr>
        <w:t xml:space="preserve"> </w:t>
      </w:r>
      <w:r w:rsidRPr="007B2B43">
        <w:rPr>
          <w:rStyle w:val="FontStyle53"/>
          <w:rFonts w:asciiTheme="minorHAnsi" w:hAnsiTheme="minorHAnsi" w:cs="Times New Roman"/>
          <w:b w:val="0"/>
          <w:i w:val="0"/>
          <w:color w:val="000000" w:themeColor="text1"/>
          <w:sz w:val="24"/>
          <w:szCs w:val="28"/>
          <w:lang w:val="sr-Cyrl-CS" w:eastAsia="sr-Cyrl-CS"/>
        </w:rPr>
        <w:t xml:space="preserve">Плаћање се врши уплатом на рачун понуђача.  </w:t>
      </w:r>
    </w:p>
    <w:p w:rsidR="006B550C" w:rsidRDefault="006B550C" w:rsidP="006B550C">
      <w:pPr>
        <w:jc w:val="both"/>
        <w:rPr>
          <w:rFonts w:cs="Times New Roman"/>
          <w:sz w:val="24"/>
          <w:szCs w:val="24"/>
        </w:rPr>
      </w:pPr>
      <w:r>
        <w:rPr>
          <w:rFonts w:cs="Times New Roman"/>
          <w:sz w:val="24"/>
          <w:szCs w:val="24"/>
        </w:rPr>
        <w:t>Рок важења понуде не може бити краћи од 30 дана од дана отварања понуда. У случају истека рока важења понуде, наручилац ће у писаном облику затражити од понуђача продужење рока важења понуде. Понуђач који прихвати захтев за продужење рока важења понуде не може мењати понуду.</w:t>
      </w:r>
    </w:p>
    <w:p w:rsidR="001154F8" w:rsidRPr="0023727B" w:rsidRDefault="001154F8" w:rsidP="006B550C">
      <w:pPr>
        <w:jc w:val="both"/>
        <w:rPr>
          <w:rFonts w:cs="Times New Roman"/>
          <w:sz w:val="24"/>
          <w:szCs w:val="24"/>
        </w:rPr>
      </w:pPr>
    </w:p>
    <w:p w:rsidR="006B550C" w:rsidRPr="00965619" w:rsidRDefault="006B550C" w:rsidP="006B550C">
      <w:pPr>
        <w:pStyle w:val="ListParagraph"/>
        <w:numPr>
          <w:ilvl w:val="1"/>
          <w:numId w:val="14"/>
        </w:numPr>
        <w:jc w:val="both"/>
        <w:rPr>
          <w:rFonts w:cs="Times New Roman"/>
          <w:b/>
          <w:sz w:val="24"/>
          <w:szCs w:val="24"/>
        </w:rPr>
      </w:pPr>
      <w:r w:rsidRPr="00965619">
        <w:rPr>
          <w:rFonts w:cs="Times New Roman"/>
          <w:b/>
          <w:sz w:val="24"/>
          <w:szCs w:val="24"/>
        </w:rPr>
        <w:t>Валута и начин на који мора бити наведена и изражена цена у понуди:</w:t>
      </w:r>
    </w:p>
    <w:p w:rsidR="006B550C" w:rsidRPr="008C6A84" w:rsidRDefault="006B550C" w:rsidP="006B550C">
      <w:pPr>
        <w:jc w:val="both"/>
        <w:rPr>
          <w:rFonts w:cs="Times New Roman"/>
          <w:sz w:val="24"/>
          <w:szCs w:val="24"/>
        </w:rPr>
      </w:pPr>
      <w:r w:rsidRPr="008C6A84">
        <w:rPr>
          <w:rFonts w:cs="Times New Roman"/>
          <w:sz w:val="24"/>
          <w:szCs w:val="24"/>
        </w:rPr>
        <w:t xml:space="preserve">Вредности у конкурсној документацији и у понуди исказују се </w:t>
      </w:r>
      <w:r w:rsidR="002F0A97">
        <w:rPr>
          <w:rFonts w:cs="Times New Roman"/>
          <w:sz w:val="24"/>
          <w:szCs w:val="24"/>
        </w:rPr>
        <w:t xml:space="preserve"> по свакој партији </w:t>
      </w:r>
      <w:r w:rsidRPr="008C6A84">
        <w:rPr>
          <w:rFonts w:cs="Times New Roman"/>
          <w:sz w:val="24"/>
          <w:szCs w:val="24"/>
        </w:rPr>
        <w:t xml:space="preserve">у динарима (РСД) . </w:t>
      </w:r>
    </w:p>
    <w:p w:rsidR="006B550C" w:rsidRPr="00795E71" w:rsidRDefault="006B550C" w:rsidP="006B550C">
      <w:pPr>
        <w:jc w:val="both"/>
        <w:rPr>
          <w:rFonts w:cs="Times New Roman"/>
          <w:sz w:val="24"/>
          <w:szCs w:val="24"/>
        </w:rPr>
      </w:pPr>
      <w:r w:rsidRPr="008C6A84">
        <w:rPr>
          <w:rFonts w:cs="Times New Roman"/>
          <w:sz w:val="24"/>
          <w:szCs w:val="24"/>
        </w:rPr>
        <w:t xml:space="preserve">Укупна вредност мора бити </w:t>
      </w:r>
      <w:r>
        <w:rPr>
          <w:rFonts w:cs="Times New Roman"/>
          <w:sz w:val="24"/>
          <w:szCs w:val="24"/>
        </w:rPr>
        <w:t>исказана без ПДВ-а и са ПДВ-ом, односно за физичка лица исказује се нето вредност.</w:t>
      </w:r>
    </w:p>
    <w:p w:rsidR="000E09C4" w:rsidRDefault="006B550C" w:rsidP="006B550C">
      <w:pPr>
        <w:jc w:val="both"/>
        <w:rPr>
          <w:rFonts w:cs="Times New Roman"/>
          <w:sz w:val="24"/>
          <w:szCs w:val="24"/>
          <w:lang w:val="sr-Cyrl-CS"/>
        </w:rPr>
      </w:pPr>
      <w:r w:rsidRPr="008C6A84">
        <w:rPr>
          <w:rFonts w:cs="Times New Roman"/>
          <w:sz w:val="24"/>
          <w:szCs w:val="24"/>
          <w:lang w:val="sr-Cyrl-CS"/>
        </w:rPr>
        <w:t xml:space="preserve">Укупну вредност понуде </w:t>
      </w:r>
      <w:r w:rsidRPr="008C6A84">
        <w:rPr>
          <w:rFonts w:cs="Times New Roman"/>
          <w:sz w:val="24"/>
          <w:szCs w:val="24"/>
        </w:rPr>
        <w:t xml:space="preserve">потребно је изразити нумерички и текстуално, при чему текстуално изражена </w:t>
      </w:r>
      <w:r w:rsidRPr="008C6A84">
        <w:rPr>
          <w:rFonts w:cs="Times New Roman"/>
          <w:sz w:val="24"/>
          <w:szCs w:val="24"/>
          <w:lang w:val="sr-Cyrl-CS"/>
        </w:rPr>
        <w:t>вредност</w:t>
      </w:r>
      <w:r w:rsidRPr="008C6A84">
        <w:rPr>
          <w:rFonts w:cs="Times New Roman"/>
          <w:sz w:val="24"/>
          <w:szCs w:val="24"/>
        </w:rPr>
        <w:t xml:space="preserve"> има предност у случају несагласности.  </w:t>
      </w:r>
    </w:p>
    <w:p w:rsidR="00804ACB" w:rsidRPr="00804ACB" w:rsidRDefault="00804ACB" w:rsidP="006B550C">
      <w:pPr>
        <w:jc w:val="both"/>
        <w:rPr>
          <w:rFonts w:cs="Times New Roman"/>
          <w:sz w:val="24"/>
          <w:szCs w:val="24"/>
          <w:lang w:val="sr-Cyrl-CS"/>
        </w:rPr>
      </w:pPr>
    </w:p>
    <w:p w:rsidR="000E09C4" w:rsidRPr="000E09C4" w:rsidRDefault="000E09C4" w:rsidP="000E09C4">
      <w:pPr>
        <w:pStyle w:val="ListParagraph"/>
        <w:numPr>
          <w:ilvl w:val="1"/>
          <w:numId w:val="14"/>
        </w:numPr>
        <w:jc w:val="both"/>
        <w:rPr>
          <w:rFonts w:cs="Times New Roman"/>
          <w:b/>
          <w:sz w:val="24"/>
          <w:szCs w:val="24"/>
        </w:rPr>
      </w:pPr>
      <w:r w:rsidRPr="000E09C4">
        <w:rPr>
          <w:rFonts w:cs="Times New Roman"/>
          <w:b/>
          <w:sz w:val="24"/>
          <w:szCs w:val="24"/>
        </w:rPr>
        <w:lastRenderedPageBreak/>
        <w:t>Средство финансијског обезбеђења</w:t>
      </w:r>
    </w:p>
    <w:p w:rsidR="00DB6EF1" w:rsidRDefault="00DB6EF1" w:rsidP="003A0088">
      <w:pPr>
        <w:pStyle w:val="Default"/>
        <w:numPr>
          <w:ilvl w:val="0"/>
          <w:numId w:val="24"/>
        </w:numPr>
        <w:jc w:val="both"/>
        <w:rPr>
          <w:rStyle w:val="FontStyle52"/>
          <w:rFonts w:asciiTheme="minorHAnsi" w:hAnsiTheme="minorHAnsi" w:cs="Times New Roman"/>
          <w:b/>
          <w:i/>
          <w:color w:val="000000" w:themeColor="text1"/>
          <w:sz w:val="24"/>
          <w:szCs w:val="28"/>
          <w:lang w:val="sr-Cyrl-CS" w:eastAsia="sr-Cyrl-CS"/>
        </w:rPr>
      </w:pPr>
      <w:r w:rsidRPr="000E09C4">
        <w:rPr>
          <w:rStyle w:val="FontStyle52"/>
          <w:rFonts w:asciiTheme="minorHAnsi" w:hAnsiTheme="minorHAnsi" w:cs="Times New Roman"/>
          <w:color w:val="000000" w:themeColor="text1"/>
          <w:sz w:val="24"/>
          <w:szCs w:val="28"/>
          <w:lang w:val="sr-Cyrl-CS" w:eastAsia="sr-Cyrl-CS"/>
        </w:rPr>
        <w:t>Изабрани понуђач се обавезује да у року од седам дана од дана закључења оквирн</w:t>
      </w:r>
      <w:r>
        <w:rPr>
          <w:rStyle w:val="FontStyle52"/>
          <w:rFonts w:asciiTheme="minorHAnsi" w:hAnsiTheme="minorHAnsi" w:cs="Times New Roman"/>
          <w:color w:val="000000" w:themeColor="text1"/>
          <w:sz w:val="24"/>
          <w:szCs w:val="28"/>
          <w:lang w:val="sr-Cyrl-CS" w:eastAsia="sr-Cyrl-CS"/>
        </w:rPr>
        <w:t>ог споразума преда наручиоцу бланко сопствену меницу</w:t>
      </w:r>
      <w:r w:rsidRPr="000E09C4">
        <w:rPr>
          <w:rStyle w:val="FontStyle52"/>
          <w:rFonts w:asciiTheme="minorHAnsi" w:hAnsiTheme="minorHAnsi" w:cs="Times New Roman"/>
          <w:color w:val="000000" w:themeColor="text1"/>
          <w:sz w:val="24"/>
          <w:szCs w:val="28"/>
          <w:lang w:val="sr-Cyrl-CS" w:eastAsia="sr-Cyrl-CS"/>
        </w:rPr>
        <w:t xml:space="preserve"> као обезбеђе</w:t>
      </w:r>
      <w:r>
        <w:rPr>
          <w:rStyle w:val="FontStyle52"/>
          <w:rFonts w:asciiTheme="minorHAnsi" w:hAnsiTheme="minorHAnsi" w:cs="Times New Roman"/>
          <w:color w:val="000000" w:themeColor="text1"/>
          <w:sz w:val="24"/>
          <w:szCs w:val="28"/>
          <w:lang w:val="sr-Cyrl-CS" w:eastAsia="sr-Cyrl-CS"/>
        </w:rPr>
        <w:t>ње за добро извршење посла</w:t>
      </w:r>
      <w:r w:rsidR="002F0A97">
        <w:rPr>
          <w:rStyle w:val="FontStyle52"/>
          <w:rFonts w:asciiTheme="minorHAnsi" w:hAnsiTheme="minorHAnsi" w:cs="Times New Roman"/>
          <w:color w:val="000000" w:themeColor="text1"/>
          <w:sz w:val="24"/>
          <w:szCs w:val="28"/>
          <w:lang w:val="sr-Cyrl-CS" w:eastAsia="sr-Cyrl-CS"/>
        </w:rPr>
        <w:t xml:space="preserve"> за сваку партију</w:t>
      </w:r>
      <w:r>
        <w:rPr>
          <w:rStyle w:val="FontStyle52"/>
          <w:rFonts w:asciiTheme="minorHAnsi" w:hAnsiTheme="minorHAnsi" w:cs="Times New Roman"/>
          <w:color w:val="000000" w:themeColor="text1"/>
          <w:sz w:val="24"/>
          <w:szCs w:val="28"/>
          <w:lang w:val="sr-Cyrl-CS" w:eastAsia="sr-Cyrl-CS"/>
        </w:rPr>
        <w:t>, која мора</w:t>
      </w:r>
      <w:r w:rsidRPr="000E09C4">
        <w:rPr>
          <w:rStyle w:val="FontStyle52"/>
          <w:rFonts w:asciiTheme="minorHAnsi" w:hAnsiTheme="minorHAnsi" w:cs="Times New Roman"/>
          <w:color w:val="000000" w:themeColor="text1"/>
          <w:sz w:val="24"/>
          <w:szCs w:val="28"/>
          <w:lang w:val="sr-Cyrl-CS" w:eastAsia="sr-Cyrl-CS"/>
        </w:rPr>
        <w:t xml:space="preserve"> бити евидентиране у Регистру меница и овлашћења Народне банке Србије. Меница  мо</w:t>
      </w:r>
      <w:r w:rsidRPr="000E09C4">
        <w:rPr>
          <w:rStyle w:val="FontStyle52"/>
          <w:rFonts w:asciiTheme="minorHAnsi" w:hAnsiTheme="minorHAnsi"/>
          <w:color w:val="000000" w:themeColor="text1"/>
          <w:sz w:val="24"/>
          <w:szCs w:val="28"/>
          <w:lang w:val="sr-Cyrl-CS" w:eastAsia="sr-Cyrl-CS"/>
        </w:rPr>
        <w:t xml:space="preserve">ра </w:t>
      </w:r>
      <w:r w:rsidRPr="000E09C4">
        <w:rPr>
          <w:rStyle w:val="FontStyle52"/>
          <w:rFonts w:asciiTheme="minorHAnsi" w:hAnsiTheme="minorHAnsi" w:cs="Times New Roman"/>
          <w:color w:val="000000" w:themeColor="text1"/>
          <w:sz w:val="24"/>
          <w:szCs w:val="28"/>
          <w:lang w:val="sr-Cyrl-CS" w:eastAsia="sr-Cyrl-CS"/>
        </w:rPr>
        <w:t xml:space="preserve">бити потписана од стране овлашћеног лица за потписивање и оверена печатом. Изабрани понуђач је у обавези  да достави попуњено и оверено менично овлашћење  у висини од 10% од укупне вредности </w:t>
      </w:r>
      <w:r w:rsidR="00F61066">
        <w:rPr>
          <w:rStyle w:val="FontStyle52"/>
          <w:rFonts w:asciiTheme="minorHAnsi" w:hAnsiTheme="minorHAnsi" w:cs="Times New Roman"/>
          <w:color w:val="000000" w:themeColor="text1"/>
          <w:sz w:val="24"/>
          <w:szCs w:val="28"/>
          <w:lang w:val="sr-Cyrl-CS" w:eastAsia="sr-Cyrl-CS"/>
        </w:rPr>
        <w:t xml:space="preserve"> закљученог </w:t>
      </w:r>
      <w:r w:rsidRPr="000E09C4">
        <w:rPr>
          <w:rStyle w:val="FontStyle52"/>
          <w:rFonts w:asciiTheme="minorHAnsi" w:hAnsiTheme="minorHAnsi" w:cs="Times New Roman"/>
          <w:color w:val="000000" w:themeColor="text1"/>
          <w:sz w:val="24"/>
          <w:szCs w:val="28"/>
          <w:lang w:val="sr-Cyrl-CS" w:eastAsia="sr-Cyrl-CS"/>
        </w:rPr>
        <w:t xml:space="preserve">оквирног </w:t>
      </w:r>
      <w:r w:rsidR="00242134">
        <w:rPr>
          <w:rStyle w:val="FontStyle52"/>
          <w:rFonts w:asciiTheme="minorHAnsi" w:hAnsiTheme="minorHAnsi" w:cs="Times New Roman"/>
          <w:color w:val="000000" w:themeColor="text1"/>
          <w:sz w:val="24"/>
          <w:szCs w:val="28"/>
          <w:lang w:val="sr-Cyrl-CS" w:eastAsia="sr-Cyrl-CS"/>
        </w:rPr>
        <w:t>споразума</w:t>
      </w:r>
      <w:r w:rsidRPr="000E09C4">
        <w:rPr>
          <w:rStyle w:val="FontStyle52"/>
          <w:rFonts w:asciiTheme="minorHAnsi" w:hAnsiTheme="minorHAnsi" w:cs="Times New Roman"/>
          <w:color w:val="000000" w:themeColor="text1"/>
          <w:sz w:val="24"/>
          <w:szCs w:val="28"/>
          <w:lang w:val="sr-Cyrl-CS" w:eastAsia="sr-Cyrl-CS"/>
        </w:rPr>
        <w:t xml:space="preserve"> без ПДВ</w:t>
      </w:r>
      <w:r w:rsidR="00FF5C7E">
        <w:rPr>
          <w:rStyle w:val="FontStyle52"/>
          <w:rFonts w:asciiTheme="minorHAnsi" w:hAnsiTheme="minorHAnsi" w:cs="Times New Roman"/>
          <w:color w:val="000000" w:themeColor="text1"/>
          <w:sz w:val="24"/>
          <w:szCs w:val="28"/>
          <w:lang w:val="sr-Cyrl-CS" w:eastAsia="sr-Cyrl-CS"/>
        </w:rPr>
        <w:t>-а</w:t>
      </w:r>
      <w:r w:rsidRPr="000E09C4">
        <w:rPr>
          <w:rStyle w:val="FontStyle52"/>
          <w:rFonts w:asciiTheme="minorHAnsi" w:hAnsiTheme="minorHAnsi" w:cs="Times New Roman"/>
          <w:color w:val="000000" w:themeColor="text1"/>
          <w:sz w:val="24"/>
          <w:szCs w:val="28"/>
          <w:lang w:val="sr-Cyrl-CS" w:eastAsia="sr-Cyrl-CS"/>
        </w:rPr>
        <w:t xml:space="preserve">.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тринаест месеци од обостраног </w:t>
      </w:r>
      <w:r w:rsidR="003A0088">
        <w:rPr>
          <w:rStyle w:val="FontStyle52"/>
          <w:rFonts w:asciiTheme="minorHAnsi" w:hAnsiTheme="minorHAnsi" w:cs="Times New Roman"/>
          <w:color w:val="000000" w:themeColor="text1"/>
          <w:sz w:val="24"/>
          <w:szCs w:val="28"/>
          <w:lang w:val="sr-Cyrl-CS" w:eastAsia="sr-Cyrl-CS"/>
        </w:rPr>
        <w:t xml:space="preserve">потписивања оквирног споразума. </w:t>
      </w:r>
      <w:r w:rsidR="003A0088" w:rsidRPr="00CC211C">
        <w:rPr>
          <w:rStyle w:val="FontStyle52"/>
          <w:rFonts w:asciiTheme="minorHAnsi" w:hAnsiTheme="minorHAnsi" w:cs="Times New Roman"/>
          <w:b/>
          <w:i/>
          <w:color w:val="000000" w:themeColor="text1"/>
          <w:sz w:val="24"/>
          <w:szCs w:val="28"/>
          <w:lang w:val="sr-Cyrl-CS" w:eastAsia="sr-Cyrl-CS"/>
        </w:rPr>
        <w:t xml:space="preserve">Наручилац ће меницу </w:t>
      </w:r>
      <w:r w:rsidR="00CC211C">
        <w:rPr>
          <w:rStyle w:val="FontStyle52"/>
          <w:rFonts w:asciiTheme="minorHAnsi" w:hAnsiTheme="minorHAnsi" w:cs="Times New Roman"/>
          <w:b/>
          <w:i/>
          <w:color w:val="000000" w:themeColor="text1"/>
          <w:sz w:val="24"/>
          <w:szCs w:val="28"/>
          <w:lang w:val="sr-Cyrl-CS" w:eastAsia="sr-Cyrl-CS"/>
        </w:rPr>
        <w:t xml:space="preserve">уновчити </w:t>
      </w:r>
      <w:r w:rsidR="003A0088" w:rsidRPr="00CC211C">
        <w:rPr>
          <w:rStyle w:val="FontStyle52"/>
          <w:rFonts w:asciiTheme="minorHAnsi" w:hAnsiTheme="minorHAnsi" w:cs="Times New Roman"/>
          <w:b/>
          <w:i/>
          <w:color w:val="000000" w:themeColor="text1"/>
          <w:sz w:val="24"/>
          <w:szCs w:val="28"/>
          <w:lang w:val="sr-Cyrl-CS" w:eastAsia="sr-Cyrl-CS"/>
        </w:rPr>
        <w:t>у случају да понуђач коме је додељен Оквирни споразум одбије да потпише појединачан уговор</w:t>
      </w:r>
      <w:r w:rsidR="00CC211C">
        <w:rPr>
          <w:rStyle w:val="FontStyle52"/>
          <w:rFonts w:asciiTheme="minorHAnsi" w:hAnsiTheme="minorHAnsi" w:cs="Times New Roman"/>
          <w:b/>
          <w:i/>
          <w:color w:val="000000" w:themeColor="text1"/>
          <w:sz w:val="24"/>
          <w:szCs w:val="28"/>
          <w:lang w:val="sr-Cyrl-CS" w:eastAsia="sr-Cyrl-CS"/>
        </w:rPr>
        <w:t xml:space="preserve"> / поруџбеницу</w:t>
      </w:r>
      <w:r w:rsidR="003A0088" w:rsidRPr="00CC211C">
        <w:rPr>
          <w:rStyle w:val="FontStyle52"/>
          <w:rFonts w:asciiTheme="minorHAnsi" w:hAnsiTheme="minorHAnsi" w:cs="Times New Roman"/>
          <w:b/>
          <w:i/>
          <w:color w:val="000000" w:themeColor="text1"/>
          <w:sz w:val="24"/>
          <w:szCs w:val="28"/>
          <w:lang w:val="sr-Cyrl-CS" w:eastAsia="sr-Cyrl-CS"/>
        </w:rPr>
        <w:t xml:space="preserve"> или по том уговору не достави средство обезбеђења за повраћај аванса, добро извршења посла.</w:t>
      </w:r>
    </w:p>
    <w:p w:rsidR="00CC211C" w:rsidRPr="00CC211C" w:rsidRDefault="00CC211C" w:rsidP="00CC211C">
      <w:pPr>
        <w:pStyle w:val="Default"/>
        <w:ind w:left="720"/>
        <w:jc w:val="both"/>
        <w:rPr>
          <w:rStyle w:val="FontStyle52"/>
          <w:rFonts w:asciiTheme="minorHAnsi" w:hAnsiTheme="minorHAnsi" w:cs="Times New Roman"/>
          <w:b/>
          <w:i/>
          <w:color w:val="000000" w:themeColor="text1"/>
          <w:sz w:val="24"/>
          <w:szCs w:val="28"/>
          <w:lang w:val="sr-Cyrl-CS" w:eastAsia="sr-Cyrl-CS"/>
        </w:rPr>
      </w:pPr>
    </w:p>
    <w:p w:rsidR="00F61066" w:rsidRDefault="00F61066" w:rsidP="00F61066">
      <w:pPr>
        <w:pStyle w:val="Style2"/>
        <w:widowControl/>
        <w:numPr>
          <w:ilvl w:val="0"/>
          <w:numId w:val="24"/>
        </w:numPr>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Pr="00FC0152">
        <w:rPr>
          <w:rFonts w:asciiTheme="minorHAnsi" w:hAnsiTheme="minorHAnsi" w:cs="Times New Roman"/>
          <w:bCs/>
          <w:lang w:val="sr-Cyrl-CS"/>
        </w:rPr>
        <w:t xml:space="preserve">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0E09C4" w:rsidRPr="00F61066" w:rsidRDefault="000E09C4" w:rsidP="00F61066">
      <w:pPr>
        <w:pStyle w:val="Style2"/>
        <w:widowControl/>
        <w:spacing w:line="240" w:lineRule="auto"/>
        <w:ind w:left="720"/>
        <w:jc w:val="both"/>
        <w:rPr>
          <w:rStyle w:val="FontStyle52"/>
          <w:rFonts w:asciiTheme="minorHAnsi" w:hAnsiTheme="minorHAnsi" w:cs="Times New Roman"/>
          <w:bCs/>
          <w:sz w:val="24"/>
          <w:lang w:val="sr-Cyrl-CS"/>
        </w:rPr>
      </w:pPr>
      <w:r w:rsidRPr="00F61066">
        <w:rPr>
          <w:rStyle w:val="FontStyle52"/>
          <w:rFonts w:asciiTheme="minorHAnsi" w:hAnsiTheme="minorHAnsi" w:cs="Times New Roman"/>
          <w:color w:val="000000" w:themeColor="text1"/>
          <w:sz w:val="24"/>
          <w:szCs w:val="28"/>
          <w:lang w:val="sr-Cyrl-CS" w:eastAsia="sr-Cyrl-CS"/>
        </w:rPr>
        <w:t>Меница за повраћај авансног плаћања</w:t>
      </w:r>
      <w:r w:rsidR="00F61066">
        <w:rPr>
          <w:rStyle w:val="FontStyle52"/>
          <w:rFonts w:asciiTheme="minorHAnsi" w:hAnsiTheme="minorHAnsi" w:cs="Times New Roman"/>
          <w:color w:val="000000" w:themeColor="text1"/>
          <w:sz w:val="24"/>
          <w:szCs w:val="28"/>
          <w:lang w:val="sr-Cyrl-CS" w:eastAsia="sr-Cyrl-CS"/>
        </w:rPr>
        <w:t>, услов је за уплату саванса,</w:t>
      </w:r>
      <w:r w:rsidRPr="00F61066">
        <w:rPr>
          <w:rStyle w:val="FontStyle52"/>
          <w:rFonts w:asciiTheme="minorHAnsi" w:hAnsiTheme="minorHAnsi" w:cs="Times New Roman"/>
          <w:color w:val="000000" w:themeColor="text1"/>
          <w:sz w:val="24"/>
          <w:szCs w:val="28"/>
          <w:lang w:val="sr-Cyrl-CS" w:eastAsia="sr-Cyrl-CS"/>
        </w:rPr>
        <w:t xml:space="preserve"> издаје се</w:t>
      </w:r>
      <w:r w:rsidR="00CC211C" w:rsidRPr="00F61066">
        <w:rPr>
          <w:rStyle w:val="FontStyle52"/>
          <w:rFonts w:asciiTheme="minorHAnsi" w:hAnsiTheme="minorHAnsi" w:cs="Times New Roman"/>
          <w:color w:val="000000" w:themeColor="text1"/>
          <w:sz w:val="24"/>
          <w:szCs w:val="28"/>
          <w:lang w:val="sr-Cyrl-CS" w:eastAsia="sr-Cyrl-CS"/>
        </w:rPr>
        <w:t xml:space="preserve"> на основу појединачног уговора / поруџбенице</w:t>
      </w:r>
      <w:r w:rsidRPr="00F61066">
        <w:rPr>
          <w:rStyle w:val="FontStyle52"/>
          <w:rFonts w:asciiTheme="minorHAnsi" w:hAnsiTheme="minorHAnsi" w:cs="Times New Roman"/>
          <w:color w:val="000000" w:themeColor="text1"/>
          <w:sz w:val="24"/>
          <w:szCs w:val="28"/>
          <w:lang w:val="sr-Cyrl-CS" w:eastAsia="sr-Cyrl-CS"/>
        </w:rPr>
        <w:t xml:space="preserve"> у висини од 60% од ук</w:t>
      </w:r>
      <w:r w:rsidR="00CC211C" w:rsidRPr="00F61066">
        <w:rPr>
          <w:rStyle w:val="FontStyle52"/>
          <w:rFonts w:asciiTheme="minorHAnsi" w:hAnsiTheme="minorHAnsi" w:cs="Times New Roman"/>
          <w:color w:val="000000" w:themeColor="text1"/>
          <w:sz w:val="24"/>
          <w:szCs w:val="28"/>
          <w:lang w:val="sr-Cyrl-CS" w:eastAsia="sr-Cyrl-CS"/>
        </w:rPr>
        <w:t>упне вредности уговора без ПДВ с</w:t>
      </w:r>
      <w:r w:rsidRPr="00F61066">
        <w:rPr>
          <w:rStyle w:val="FontStyle52"/>
          <w:rFonts w:asciiTheme="minorHAnsi" w:hAnsiTheme="minorHAnsi" w:cs="Times New Roman"/>
          <w:color w:val="000000" w:themeColor="text1"/>
          <w:sz w:val="24"/>
          <w:szCs w:val="28"/>
          <w:lang w:val="sr-Cyrl-CS" w:eastAsia="sr-Cyrl-CS"/>
        </w:rPr>
        <w:t>а роком важности који је десет дана</w:t>
      </w:r>
      <w:r w:rsidR="00CC211C" w:rsidRPr="00F61066">
        <w:rPr>
          <w:rStyle w:val="FontStyle52"/>
          <w:rFonts w:asciiTheme="minorHAnsi" w:hAnsiTheme="minorHAnsi" w:cs="Times New Roman"/>
          <w:color w:val="000000" w:themeColor="text1"/>
          <w:sz w:val="24"/>
          <w:szCs w:val="28"/>
          <w:lang w:val="sr-Cyrl-CS" w:eastAsia="sr-Cyrl-CS"/>
        </w:rPr>
        <w:t xml:space="preserve"> дужи</w:t>
      </w:r>
      <w:r w:rsidRPr="00F61066">
        <w:rPr>
          <w:rStyle w:val="FontStyle52"/>
          <w:rFonts w:asciiTheme="minorHAnsi" w:hAnsiTheme="minorHAnsi" w:cs="Times New Roman"/>
          <w:color w:val="000000" w:themeColor="text1"/>
          <w:sz w:val="24"/>
          <w:szCs w:val="28"/>
          <w:lang w:val="sr-Cyrl-CS" w:eastAsia="sr-Cyrl-CS"/>
        </w:rPr>
        <w:t xml:space="preserve"> од дана</w:t>
      </w:r>
      <w:r w:rsidR="00CC211C" w:rsidRPr="00F61066">
        <w:rPr>
          <w:rStyle w:val="FontStyle52"/>
          <w:rFonts w:asciiTheme="minorHAnsi" w:hAnsiTheme="minorHAnsi" w:cs="Times New Roman"/>
          <w:color w:val="000000" w:themeColor="text1"/>
          <w:sz w:val="24"/>
          <w:szCs w:val="28"/>
          <w:lang w:val="sr-Cyrl-CS" w:eastAsia="sr-Cyrl-CS"/>
        </w:rPr>
        <w:t xml:space="preserve"> истека</w:t>
      </w:r>
      <w:r w:rsidRPr="00F61066">
        <w:rPr>
          <w:rStyle w:val="FontStyle52"/>
          <w:rFonts w:asciiTheme="minorHAnsi" w:hAnsiTheme="minorHAnsi" w:cs="Times New Roman"/>
          <w:color w:val="000000" w:themeColor="text1"/>
          <w:sz w:val="24"/>
          <w:szCs w:val="28"/>
          <w:lang w:val="sr-Cyrl-CS" w:eastAsia="sr-Cyrl-CS"/>
        </w:rPr>
        <w:t xml:space="preserve"> коначног</w:t>
      </w:r>
      <w:r w:rsidR="00CC211C" w:rsidRPr="00F61066">
        <w:rPr>
          <w:rStyle w:val="FontStyle52"/>
          <w:rFonts w:asciiTheme="minorHAnsi" w:hAnsiTheme="minorHAnsi" w:cs="Times New Roman"/>
          <w:color w:val="000000" w:themeColor="text1"/>
          <w:sz w:val="24"/>
          <w:szCs w:val="28"/>
          <w:lang w:val="sr-Cyrl-CS" w:eastAsia="sr-Cyrl-CS"/>
        </w:rPr>
        <w:t xml:space="preserve"> рока за извршење</w:t>
      </w:r>
      <w:r w:rsidRPr="00F61066">
        <w:rPr>
          <w:rStyle w:val="FontStyle52"/>
          <w:rFonts w:asciiTheme="minorHAnsi" w:hAnsiTheme="minorHAnsi" w:cs="Times New Roman"/>
          <w:color w:val="000000" w:themeColor="text1"/>
          <w:sz w:val="24"/>
          <w:szCs w:val="28"/>
          <w:lang w:val="sr-Cyrl-CS" w:eastAsia="sr-Cyrl-CS"/>
        </w:rPr>
        <w:t xml:space="preserve"> услуге. </w:t>
      </w:r>
      <w:r w:rsidRPr="00F61066">
        <w:rPr>
          <w:rStyle w:val="FontStyle52"/>
          <w:rFonts w:asciiTheme="minorHAnsi" w:hAnsiTheme="minorHAnsi" w:cs="Times New Roman"/>
          <w:b/>
          <w:i/>
          <w:color w:val="000000" w:themeColor="text1"/>
          <w:sz w:val="24"/>
          <w:szCs w:val="28"/>
          <w:lang w:val="sr-Cyrl-CS" w:eastAsia="sr-Cyrl-CS"/>
        </w:rPr>
        <w:t xml:space="preserve">Наручилац ће уновчити меницу за повраћај авансног плаћања у случају да понуђач не </w:t>
      </w:r>
      <w:r w:rsidR="00B52295">
        <w:rPr>
          <w:rStyle w:val="FontStyle52"/>
          <w:rFonts w:asciiTheme="minorHAnsi" w:hAnsiTheme="minorHAnsi" w:cs="Times New Roman"/>
          <w:b/>
          <w:i/>
          <w:color w:val="000000" w:themeColor="text1"/>
          <w:sz w:val="24"/>
          <w:szCs w:val="28"/>
          <w:lang w:val="sr-Cyrl-CS" w:eastAsia="sr-Cyrl-CS"/>
        </w:rPr>
        <w:t xml:space="preserve">изврши </w:t>
      </w:r>
      <w:r w:rsidRPr="00F61066">
        <w:rPr>
          <w:rStyle w:val="FontStyle52"/>
          <w:rFonts w:asciiTheme="minorHAnsi" w:hAnsiTheme="minorHAnsi" w:cs="Times New Roman"/>
          <w:b/>
          <w:i/>
          <w:color w:val="000000" w:themeColor="text1"/>
          <w:sz w:val="24"/>
          <w:szCs w:val="28"/>
          <w:lang w:val="sr-Cyrl-CS" w:eastAsia="sr-Cyrl-CS"/>
        </w:rPr>
        <w:t xml:space="preserve">своје уговорене обавезе у роковима и на начин </w:t>
      </w:r>
      <w:r w:rsidR="00FF5C7E" w:rsidRPr="00F61066">
        <w:rPr>
          <w:rStyle w:val="FontStyle52"/>
          <w:rFonts w:asciiTheme="minorHAnsi" w:hAnsiTheme="minorHAnsi" w:cs="Times New Roman"/>
          <w:b/>
          <w:i/>
          <w:color w:val="000000" w:themeColor="text1"/>
          <w:sz w:val="24"/>
          <w:szCs w:val="28"/>
          <w:lang w:val="sr-Cyrl-CS" w:eastAsia="sr-Cyrl-CS"/>
        </w:rPr>
        <w:t>предвиђен</w:t>
      </w:r>
      <w:r w:rsidRPr="00F61066">
        <w:rPr>
          <w:rStyle w:val="FontStyle52"/>
          <w:rFonts w:asciiTheme="minorHAnsi" w:hAnsiTheme="minorHAnsi" w:cs="Times New Roman"/>
          <w:b/>
          <w:i/>
          <w:color w:val="000000" w:themeColor="text1"/>
          <w:sz w:val="24"/>
          <w:szCs w:val="28"/>
          <w:lang w:val="sr-Cyrl-CS" w:eastAsia="sr-Cyrl-CS"/>
        </w:rPr>
        <w:t xml:space="preserve"> уговором</w:t>
      </w:r>
      <w:r w:rsidR="00B52295">
        <w:rPr>
          <w:rStyle w:val="FontStyle52"/>
          <w:rFonts w:asciiTheme="minorHAnsi" w:hAnsiTheme="minorHAnsi" w:cs="Times New Roman"/>
          <w:b/>
          <w:i/>
          <w:color w:val="000000" w:themeColor="text1"/>
          <w:sz w:val="24"/>
          <w:szCs w:val="28"/>
          <w:lang w:val="sr-Cyrl-CS" w:eastAsia="sr-Cyrl-CS"/>
        </w:rPr>
        <w:t xml:space="preserve"> /поруџбеницом</w:t>
      </w:r>
      <w:r w:rsidRPr="00F61066">
        <w:rPr>
          <w:rStyle w:val="FontStyle52"/>
          <w:rFonts w:asciiTheme="minorHAnsi" w:hAnsiTheme="minorHAnsi" w:cs="Times New Roman"/>
          <w:color w:val="000000" w:themeColor="text1"/>
          <w:sz w:val="24"/>
          <w:szCs w:val="28"/>
          <w:lang w:val="sr-Cyrl-CS" w:eastAsia="sr-Cyrl-CS"/>
        </w:rPr>
        <w:t xml:space="preserve">. </w:t>
      </w:r>
    </w:p>
    <w:p w:rsidR="000E09C4" w:rsidRPr="000E09C4" w:rsidRDefault="000E09C4" w:rsidP="000E09C4">
      <w:pPr>
        <w:jc w:val="both"/>
        <w:rPr>
          <w:rFonts w:cs="Times New Roman"/>
          <w:sz w:val="24"/>
          <w:szCs w:val="24"/>
        </w:rPr>
      </w:pPr>
    </w:p>
    <w:p w:rsidR="006B550C" w:rsidRPr="00965619" w:rsidRDefault="006B550C" w:rsidP="006B550C">
      <w:pPr>
        <w:pStyle w:val="ListParagraph"/>
        <w:numPr>
          <w:ilvl w:val="1"/>
          <w:numId w:val="14"/>
        </w:numPr>
        <w:jc w:val="both"/>
        <w:rPr>
          <w:rFonts w:cs="Times New Roman"/>
          <w:b/>
          <w:sz w:val="24"/>
          <w:szCs w:val="24"/>
        </w:rPr>
      </w:pPr>
      <w:r w:rsidRPr="00965619">
        <w:rPr>
          <w:rFonts w:cs="Times New Roman"/>
          <w:b/>
          <w:sz w:val="24"/>
          <w:szCs w:val="24"/>
          <w:lang w:val="sr-Cyrl-CS"/>
        </w:rPr>
        <w:t>П</w:t>
      </w:r>
      <w:r w:rsidRPr="00965619">
        <w:rPr>
          <w:rFonts w:cs="Times New Roman"/>
          <w:b/>
          <w:sz w:val="24"/>
          <w:szCs w:val="24"/>
        </w:rPr>
        <w:t>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r w:rsidRPr="00965619">
        <w:rPr>
          <w:rFonts w:cs="Times New Roman"/>
          <w:b/>
          <w:sz w:val="24"/>
          <w:szCs w:val="24"/>
          <w:lang w:val="sr-Cyrl-CS"/>
        </w:rPr>
        <w:t>.</w:t>
      </w:r>
    </w:p>
    <w:p w:rsidR="006B550C" w:rsidRPr="008C6A84" w:rsidRDefault="006B550C" w:rsidP="006B550C">
      <w:pPr>
        <w:jc w:val="both"/>
        <w:rPr>
          <w:rFonts w:cs="Times New Roman"/>
          <w:sz w:val="24"/>
          <w:szCs w:val="24"/>
        </w:rPr>
      </w:pPr>
      <w:r w:rsidRPr="008C6A84">
        <w:rPr>
          <w:rFonts w:cs="Times New Roman"/>
          <w:sz w:val="24"/>
          <w:szCs w:val="24"/>
        </w:rPr>
        <w:t>Понуђач може у писаном облику тражити од наручиоца додатне информације или појашњења</w:t>
      </w:r>
      <w:r w:rsidRPr="008C6A84">
        <w:rPr>
          <w:rFonts w:cs="Times New Roman"/>
          <w:sz w:val="24"/>
          <w:szCs w:val="24"/>
          <w:lang w:val="sr-Cyrl-CS"/>
        </w:rPr>
        <w:t xml:space="preserve"> </w:t>
      </w:r>
      <w:r w:rsidRPr="008C6A84">
        <w:rPr>
          <w:rFonts w:cs="Times New Roman"/>
          <w:sz w:val="24"/>
          <w:szCs w:val="24"/>
        </w:rPr>
        <w:t>у вези са припремом понуде, најкасније пет дана пре истека рока за подношење понуде, у ком случају ће наручилац у року од три дана од дана пријема захтева</w:t>
      </w:r>
      <w:r>
        <w:rPr>
          <w:rFonts w:cs="Times New Roman"/>
          <w:sz w:val="24"/>
          <w:szCs w:val="24"/>
        </w:rPr>
        <w:t xml:space="preserve"> </w:t>
      </w:r>
      <w:r w:rsidRPr="008C6A84">
        <w:rPr>
          <w:rFonts w:cs="Times New Roman"/>
          <w:sz w:val="24"/>
          <w:szCs w:val="24"/>
        </w:rPr>
        <w:t>послати одговор у писаном облику и истовремено ову информацију објавити на По</w:t>
      </w:r>
      <w:r w:rsidRPr="008C6A84">
        <w:rPr>
          <w:rFonts w:cs="Times New Roman"/>
          <w:sz w:val="24"/>
          <w:szCs w:val="24"/>
          <w:lang w:val="sr-Cyrl-CS"/>
        </w:rPr>
        <w:t>р</w:t>
      </w:r>
      <w:r w:rsidRPr="008C6A84">
        <w:rPr>
          <w:rFonts w:cs="Times New Roman"/>
          <w:sz w:val="24"/>
          <w:szCs w:val="24"/>
        </w:rPr>
        <w:t>талу јавних набавки</w:t>
      </w:r>
      <w:r w:rsidRPr="008C6A84">
        <w:rPr>
          <w:rFonts w:cs="Times New Roman"/>
          <w:sz w:val="24"/>
          <w:szCs w:val="24"/>
          <w:lang w:val="sr-Cyrl-CS"/>
        </w:rPr>
        <w:t>, односно</w:t>
      </w:r>
      <w:r w:rsidRPr="008C6A84">
        <w:rPr>
          <w:rFonts w:cs="Times New Roman"/>
          <w:sz w:val="24"/>
          <w:szCs w:val="24"/>
        </w:rPr>
        <w:t xml:space="preserve"> на свим интернет страницама на којима је објављена конкурсна документација.</w:t>
      </w:r>
    </w:p>
    <w:p w:rsidR="006B550C" w:rsidRDefault="00DB6EF1" w:rsidP="0096154B">
      <w:pPr>
        <w:shd w:val="clear" w:color="auto" w:fill="FFFFFF"/>
        <w:spacing w:after="0" w:line="240" w:lineRule="auto"/>
        <w:jc w:val="both"/>
        <w:rPr>
          <w:sz w:val="24"/>
          <w:szCs w:val="24"/>
          <w:lang w:val="sr-Cyrl-CS"/>
        </w:rPr>
      </w:pPr>
      <w:r w:rsidRPr="0096154B">
        <w:rPr>
          <w:sz w:val="24"/>
          <w:szCs w:val="24"/>
        </w:rPr>
        <w:t xml:space="preserve">Изабрана средства комуницирања e-mail: </w:t>
      </w:r>
      <w:hyperlink r:id="rId12" w:history="1">
        <w:r w:rsidRPr="0096154B">
          <w:rPr>
            <w:rStyle w:val="Hyperlink"/>
            <w:sz w:val="24"/>
            <w:szCs w:val="24"/>
          </w:rPr>
          <w:t>osmladost-sekretar@eunet.rs</w:t>
        </w:r>
      </w:hyperlink>
      <w:r w:rsidRPr="0096154B">
        <w:rPr>
          <w:rStyle w:val="Hyperlink"/>
          <w:sz w:val="24"/>
          <w:szCs w:val="24"/>
        </w:rPr>
        <w:t xml:space="preserve"> </w:t>
      </w:r>
      <w:r w:rsidR="00710224">
        <w:rPr>
          <w:sz w:val="24"/>
          <w:szCs w:val="24"/>
          <w:lang w:val="sr-Cyrl-CS"/>
        </w:rPr>
        <w:t xml:space="preserve">, факс </w:t>
      </w:r>
      <w:r w:rsidR="00710224" w:rsidRPr="00710224">
        <w:rPr>
          <w:rStyle w:val="FontStyle52"/>
          <w:rFonts w:asciiTheme="minorHAnsi" w:hAnsiTheme="minorHAnsi" w:cs="Times New Roman"/>
          <w:sz w:val="24"/>
          <w:szCs w:val="28"/>
          <w:lang w:val="sr-Cyrl-CS" w:eastAsia="sr-Cyrl-CS"/>
        </w:rPr>
        <w:t>011/2177984 или</w:t>
      </w:r>
      <w:r w:rsidR="00710224" w:rsidRPr="00710224">
        <w:rPr>
          <w:rStyle w:val="FontStyle52"/>
          <w:rFonts w:ascii="Times New Roman" w:hAnsi="Times New Roman" w:cs="Times New Roman"/>
          <w:sz w:val="24"/>
          <w:szCs w:val="28"/>
          <w:lang w:val="sr-Cyrl-CS" w:eastAsia="sr-Cyrl-CS"/>
        </w:rPr>
        <w:t xml:space="preserve"> </w:t>
      </w:r>
      <w:r w:rsidR="00710224">
        <w:rPr>
          <w:sz w:val="24"/>
          <w:szCs w:val="24"/>
        </w:rPr>
        <w:t>поштом</w:t>
      </w:r>
      <w:r w:rsidR="006B550C" w:rsidRPr="0096154B">
        <w:rPr>
          <w:sz w:val="24"/>
          <w:szCs w:val="24"/>
        </w:rPr>
        <w:t xml:space="preserve"> на адресу:</w:t>
      </w:r>
      <w:r w:rsidRPr="0096154B">
        <w:rPr>
          <w:bCs/>
          <w:sz w:val="24"/>
          <w:szCs w:val="24"/>
        </w:rPr>
        <w:t xml:space="preserve"> </w:t>
      </w:r>
      <w:r w:rsidR="0096154B" w:rsidRPr="0096154B">
        <w:rPr>
          <w:rFonts w:eastAsia="Times New Roman" w:cs="Times New Roman"/>
          <w:bCs/>
          <w:sz w:val="24"/>
          <w:szCs w:val="24"/>
        </w:rPr>
        <w:t>Основна школа „Младост“ Београд – Нови Београд</w:t>
      </w:r>
      <w:r w:rsidR="0096154B" w:rsidRPr="0096154B">
        <w:rPr>
          <w:rFonts w:eastAsia="Times New Roman" w:cs="Times New Roman"/>
          <w:sz w:val="24"/>
          <w:szCs w:val="24"/>
        </w:rPr>
        <w:t xml:space="preserve">, Гандијева бр. 99, </w:t>
      </w:r>
      <w:r w:rsidR="0096154B" w:rsidRPr="0096154B">
        <w:rPr>
          <w:sz w:val="24"/>
          <w:szCs w:val="24"/>
        </w:rPr>
        <w:t>11000 Београд – Нови Београд</w:t>
      </w:r>
      <w:r w:rsidR="006B550C" w:rsidRPr="0096154B">
        <w:rPr>
          <w:sz w:val="24"/>
          <w:szCs w:val="24"/>
          <w:lang w:val="sr-Cyrl-CS"/>
        </w:rPr>
        <w:t xml:space="preserve">. Контакт особа: </w:t>
      </w:r>
      <w:r w:rsidRPr="0096154B">
        <w:rPr>
          <w:sz w:val="24"/>
          <w:szCs w:val="24"/>
          <w:lang w:val="sr-Cyrl-CS"/>
        </w:rPr>
        <w:t>Мирјана Стефановић</w:t>
      </w:r>
      <w:r w:rsidR="006B550C" w:rsidRPr="0096154B">
        <w:rPr>
          <w:sz w:val="24"/>
          <w:szCs w:val="24"/>
          <w:lang w:val="sr-Cyrl-CS"/>
        </w:rPr>
        <w:t>.</w:t>
      </w:r>
    </w:p>
    <w:p w:rsidR="0096154B" w:rsidRDefault="0096154B" w:rsidP="0096154B">
      <w:pPr>
        <w:shd w:val="clear" w:color="auto" w:fill="FFFFFF"/>
        <w:spacing w:after="0" w:line="240" w:lineRule="auto"/>
        <w:jc w:val="both"/>
        <w:rPr>
          <w:sz w:val="24"/>
          <w:szCs w:val="24"/>
          <w:lang w:val="sr-Cyrl-CS"/>
        </w:rPr>
      </w:pPr>
    </w:p>
    <w:p w:rsidR="0096154B" w:rsidRDefault="0096154B" w:rsidP="006B550C">
      <w:pPr>
        <w:jc w:val="both"/>
        <w:rPr>
          <w:rFonts w:cs="Times New Roman"/>
          <w:sz w:val="24"/>
          <w:szCs w:val="24"/>
        </w:rPr>
      </w:pPr>
      <w:r>
        <w:rPr>
          <w:rFonts w:eastAsia="Times New Roman" w:cs="Times New Roman"/>
          <w:sz w:val="24"/>
          <w:szCs w:val="24"/>
        </w:rPr>
        <w:t xml:space="preserve">Радно време наручиоца је сваког радног дана од понедељка до петка у временском периоду од </w:t>
      </w:r>
      <w:r w:rsidR="00804B94">
        <w:rPr>
          <w:rFonts w:eastAsia="Times New Roman" w:cs="Times New Roman"/>
          <w:sz w:val="24"/>
          <w:szCs w:val="24"/>
          <w:lang w:val="sr-Cyrl-CS"/>
        </w:rPr>
        <w:t xml:space="preserve"> 08.00 </w:t>
      </w:r>
      <w:r>
        <w:rPr>
          <w:rFonts w:eastAsia="Times New Roman" w:cs="Times New Roman"/>
          <w:sz w:val="24"/>
          <w:szCs w:val="24"/>
        </w:rPr>
        <w:t xml:space="preserve"> часова до </w:t>
      </w:r>
      <w:r w:rsidR="00804B94">
        <w:rPr>
          <w:rFonts w:eastAsia="Times New Roman" w:cs="Times New Roman"/>
          <w:sz w:val="24"/>
          <w:szCs w:val="24"/>
          <w:lang w:val="sr-Cyrl-CS"/>
        </w:rPr>
        <w:t>14.00</w:t>
      </w:r>
      <w:r>
        <w:rPr>
          <w:rFonts w:eastAsia="Times New Roman" w:cs="Times New Roman"/>
          <w:sz w:val="24"/>
          <w:szCs w:val="24"/>
        </w:rPr>
        <w:t xml:space="preserve"> часова.</w:t>
      </w:r>
    </w:p>
    <w:p w:rsidR="006B550C" w:rsidRPr="003226DB" w:rsidRDefault="006B550C" w:rsidP="006B550C">
      <w:pPr>
        <w:jc w:val="both"/>
        <w:rPr>
          <w:rFonts w:cs="Times New Roman"/>
          <w:sz w:val="24"/>
          <w:szCs w:val="24"/>
        </w:rPr>
      </w:pPr>
      <w:r w:rsidRPr="003226DB">
        <w:rPr>
          <w:rFonts w:cs="Times New Roman"/>
          <w:sz w:val="24"/>
          <w:szCs w:val="24"/>
        </w:rPr>
        <w:lastRenderedPageBreak/>
        <w:t>Ако је захтев за разјашњење или неки други документ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достављеног, а друга страна је дужна да то учини пошто је то неопходно као доказ да је извршено достављање</w:t>
      </w:r>
      <w:r w:rsidR="0096154B">
        <w:rPr>
          <w:rFonts w:cs="Times New Roman"/>
          <w:sz w:val="24"/>
          <w:szCs w:val="24"/>
        </w:rPr>
        <w:t>, а све у складу са чланом 20. Закона о јавним набавкама</w:t>
      </w:r>
      <w:r w:rsidRPr="003226DB">
        <w:rPr>
          <w:rFonts w:cs="Times New Roman"/>
          <w:sz w:val="24"/>
          <w:szCs w:val="24"/>
        </w:rPr>
        <w:t xml:space="preserve">. </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Обавештење о начину на који се могу захтевати додатна објашњења од понуђача после отварања понуда и вршити контрола код понуђача</w:t>
      </w:r>
      <w:r w:rsidRPr="00965619">
        <w:rPr>
          <w:rFonts w:cs="Times New Roman"/>
          <w:b/>
          <w:sz w:val="24"/>
          <w:szCs w:val="24"/>
          <w:lang w:val="sr-Cyrl-CS"/>
        </w:rPr>
        <w:t>:</w:t>
      </w:r>
    </w:p>
    <w:p w:rsidR="006B550C" w:rsidRPr="00EB1C0C" w:rsidRDefault="006B550C" w:rsidP="006B550C">
      <w:pPr>
        <w:jc w:val="both"/>
        <w:rPr>
          <w:rFonts w:cs="Times New Roman"/>
          <w:sz w:val="24"/>
          <w:szCs w:val="24"/>
        </w:rPr>
      </w:pPr>
      <w:r w:rsidRPr="008C6A84">
        <w:rPr>
          <w:rFonts w:cs="Times New Roman"/>
          <w:sz w:val="24"/>
          <w:szCs w:val="24"/>
        </w:rPr>
        <w:t>Наручилац ће од понуђача захтевати додатна објашњења која ће му помоћи при прегледу, вредновању и упоређивању понуда, а може да врши и контролу (увид) код понуђача</w:t>
      </w:r>
      <w:r>
        <w:rPr>
          <w:rFonts w:cs="Times New Roman"/>
          <w:sz w:val="24"/>
          <w:szCs w:val="24"/>
        </w:rPr>
        <w:t>.</w:t>
      </w:r>
    </w:p>
    <w:p w:rsidR="006B550C" w:rsidRPr="008C6A84" w:rsidRDefault="006B550C" w:rsidP="006B550C">
      <w:pPr>
        <w:jc w:val="both"/>
        <w:rPr>
          <w:rFonts w:cs="Times New Roman"/>
          <w:sz w:val="24"/>
          <w:szCs w:val="24"/>
          <w:lang w:val="sr-Cyrl-CS"/>
        </w:rPr>
      </w:pPr>
      <w:r w:rsidRPr="008C6A84">
        <w:rPr>
          <w:rFonts w:cs="Times New Roman"/>
          <w:sz w:val="24"/>
          <w:szCs w:val="24"/>
        </w:rPr>
        <w:t>Наручилац ће,  уз сагласност понуђача извршити исправку рачунских грешака уочених приликом разматрања понуде. Ако се понуђач не сагласи са исправком рачунске грешке наручилац ће његову понуду одбити као неприхватљиву.</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 xml:space="preserve">Критеријум за </w:t>
      </w:r>
      <w:r w:rsidRPr="00965619">
        <w:rPr>
          <w:rFonts w:cs="Times New Roman"/>
          <w:b/>
          <w:sz w:val="24"/>
          <w:szCs w:val="24"/>
          <w:lang w:val="sr-Cyrl-CS"/>
        </w:rPr>
        <w:t xml:space="preserve"> оцену понуда и</w:t>
      </w:r>
      <w:r w:rsidR="00464D18">
        <w:rPr>
          <w:rFonts w:cs="Times New Roman"/>
          <w:b/>
          <w:sz w:val="24"/>
          <w:szCs w:val="24"/>
        </w:rPr>
        <w:t xml:space="preserve"> доделу оквирног споразума</w:t>
      </w:r>
      <w:r w:rsidRPr="00965619">
        <w:rPr>
          <w:rFonts w:cs="Times New Roman"/>
          <w:b/>
          <w:sz w:val="24"/>
          <w:szCs w:val="24"/>
          <w:lang w:val="sr-Cyrl-CS"/>
        </w:rPr>
        <w:t>:</w:t>
      </w:r>
    </w:p>
    <w:p w:rsidR="006B550C" w:rsidRDefault="006B550C" w:rsidP="006B550C">
      <w:pPr>
        <w:pStyle w:val="Style81"/>
        <w:widowControl/>
        <w:spacing w:before="72" w:after="240" w:line="278" w:lineRule="exact"/>
        <w:ind w:firstLine="0"/>
        <w:rPr>
          <w:rStyle w:val="FontStyle104"/>
          <w:rFonts w:asciiTheme="minorHAnsi" w:hAnsiTheme="minorHAnsi"/>
          <w:sz w:val="24"/>
          <w:lang w:val="sr-Cyrl-CS" w:eastAsia="sr-Cyrl-CS"/>
        </w:rPr>
      </w:pPr>
      <w:r w:rsidRPr="00BC239D">
        <w:rPr>
          <w:rStyle w:val="FontStyle104"/>
          <w:rFonts w:asciiTheme="minorHAnsi" w:hAnsiTheme="minorHAnsi" w:cs="Times New Roman"/>
          <w:sz w:val="24"/>
          <w:lang w:val="sr-Cyrl-CS" w:eastAsia="sr-Cyrl-CS"/>
        </w:rPr>
        <w:t xml:space="preserve">Критеријум за оцењивање понуда је </w:t>
      </w:r>
      <w:r w:rsidRPr="0096154B">
        <w:rPr>
          <w:rStyle w:val="FontStyle104"/>
          <w:rFonts w:asciiTheme="minorHAnsi" w:hAnsiTheme="minorHAnsi"/>
          <w:b/>
          <w:sz w:val="24"/>
          <w:lang w:val="sr-Cyrl-CS" w:eastAsia="sr-Cyrl-CS"/>
        </w:rPr>
        <w:t xml:space="preserve">најнижа </w:t>
      </w:r>
      <w:r w:rsidR="004117D3">
        <w:rPr>
          <w:rStyle w:val="FontStyle104"/>
          <w:rFonts w:asciiTheme="minorHAnsi" w:hAnsiTheme="minorHAnsi"/>
          <w:b/>
          <w:sz w:val="24"/>
          <w:lang w:val="sr-Cyrl-CS" w:eastAsia="sr-Cyrl-CS"/>
        </w:rPr>
        <w:t xml:space="preserve">укупна </w:t>
      </w:r>
      <w:r w:rsidRPr="0096154B">
        <w:rPr>
          <w:rStyle w:val="FontStyle104"/>
          <w:rFonts w:asciiTheme="minorHAnsi" w:hAnsiTheme="minorHAnsi"/>
          <w:b/>
          <w:sz w:val="24"/>
          <w:lang w:val="sr-Cyrl-CS" w:eastAsia="sr-Cyrl-CS"/>
        </w:rPr>
        <w:t>понуђена</w:t>
      </w:r>
      <w:r w:rsidR="004117D3">
        <w:rPr>
          <w:rStyle w:val="FontStyle104"/>
          <w:rFonts w:asciiTheme="minorHAnsi" w:hAnsiTheme="minorHAnsi"/>
          <w:b/>
          <w:sz w:val="24"/>
          <w:lang w:val="sr-Cyrl-CS" w:eastAsia="sr-Cyrl-CS"/>
        </w:rPr>
        <w:t xml:space="preserve"> јединична</w:t>
      </w:r>
      <w:r w:rsidRPr="0096154B">
        <w:rPr>
          <w:rStyle w:val="FontStyle104"/>
          <w:rFonts w:asciiTheme="minorHAnsi" w:hAnsiTheme="minorHAnsi"/>
          <w:b/>
          <w:sz w:val="24"/>
          <w:lang w:val="sr-Cyrl-CS" w:eastAsia="sr-Cyrl-CS"/>
        </w:rPr>
        <w:t xml:space="preserve"> цена</w:t>
      </w:r>
      <w:r w:rsidR="004117D3">
        <w:rPr>
          <w:rStyle w:val="FontStyle104"/>
          <w:rFonts w:asciiTheme="minorHAnsi" w:hAnsiTheme="minorHAnsi"/>
          <w:b/>
          <w:sz w:val="24"/>
          <w:lang w:val="sr-Cyrl-CS" w:eastAsia="sr-Cyrl-CS"/>
        </w:rPr>
        <w:t xml:space="preserve"> по ученику</w:t>
      </w:r>
      <w:r w:rsidR="002F0A97">
        <w:rPr>
          <w:rStyle w:val="FontStyle104"/>
          <w:rFonts w:asciiTheme="minorHAnsi" w:hAnsiTheme="minorHAnsi"/>
          <w:b/>
          <w:sz w:val="24"/>
          <w:lang w:val="sr-Cyrl-CS" w:eastAsia="sr-Cyrl-CS"/>
        </w:rPr>
        <w:t xml:space="preserve"> за сваку партију</w:t>
      </w:r>
      <w:r w:rsidRPr="00BC239D">
        <w:rPr>
          <w:rStyle w:val="FontStyle104"/>
          <w:rFonts w:asciiTheme="minorHAnsi" w:hAnsiTheme="minorHAnsi"/>
          <w:sz w:val="24"/>
          <w:lang w:val="sr-Cyrl-CS" w:eastAsia="sr-Cyrl-CS"/>
        </w:rPr>
        <w:t>.</w:t>
      </w:r>
    </w:p>
    <w:p w:rsidR="0096154B" w:rsidRPr="00407762" w:rsidRDefault="006B550C" w:rsidP="0096154B">
      <w:pPr>
        <w:pStyle w:val="Style7"/>
        <w:widowControl/>
        <w:spacing w:before="34" w:line="274" w:lineRule="exact"/>
        <w:ind w:left="5" w:right="5"/>
        <w:rPr>
          <w:rStyle w:val="FontStyle52"/>
          <w:rFonts w:ascii="Times New Roman" w:hAnsi="Times New Roman" w:cs="Times New Roman"/>
          <w:color w:val="FF0000"/>
          <w:sz w:val="28"/>
          <w:szCs w:val="28"/>
          <w:lang w:val="sr-Cyrl-CS" w:eastAsia="sr-Cyrl-CS"/>
        </w:rPr>
      </w:pPr>
      <w:r>
        <w:rPr>
          <w:rStyle w:val="FontStyle104"/>
          <w:rFonts w:asciiTheme="minorHAnsi" w:hAnsiTheme="minorHAnsi"/>
          <w:sz w:val="24"/>
          <w:lang w:val="sr-Cyrl-CS" w:eastAsia="sr-Cyrl-CS"/>
        </w:rPr>
        <w:t>Уколико буду постојале две или више понуда са истом понуђеном</w:t>
      </w:r>
      <w:r w:rsidR="00B52295">
        <w:rPr>
          <w:rStyle w:val="FontStyle104"/>
          <w:rFonts w:asciiTheme="minorHAnsi" w:hAnsiTheme="minorHAnsi"/>
          <w:sz w:val="24"/>
          <w:lang w:val="sr-Cyrl-CS" w:eastAsia="sr-Cyrl-CS"/>
        </w:rPr>
        <w:t xml:space="preserve"> јединичном  ценом по ученику, оквирни споразум наручилац ће доделити понуди у којој је понуђен већи број гратис места</w:t>
      </w:r>
      <w:r>
        <w:rPr>
          <w:rStyle w:val="FontStyle104"/>
          <w:rFonts w:asciiTheme="minorHAnsi" w:hAnsiTheme="minorHAnsi"/>
          <w:sz w:val="24"/>
          <w:lang w:val="sr-Cyrl-CS" w:eastAsia="sr-Cyrl-CS"/>
        </w:rPr>
        <w:t xml:space="preserve">, </w:t>
      </w:r>
      <w:r w:rsidR="00B52295">
        <w:rPr>
          <w:rStyle w:val="FontStyle104"/>
          <w:rFonts w:asciiTheme="minorHAnsi" w:hAnsiTheme="minorHAnsi"/>
          <w:sz w:val="24"/>
          <w:lang w:val="sr-Cyrl-CS" w:eastAsia="sr-Cyrl-CS"/>
        </w:rPr>
        <w:t xml:space="preserve">а ако је понуђен једнак број гратиса, </w:t>
      </w:r>
      <w:r>
        <w:rPr>
          <w:rStyle w:val="FontStyle104"/>
          <w:rFonts w:asciiTheme="minorHAnsi" w:hAnsiTheme="minorHAnsi"/>
          <w:sz w:val="24"/>
          <w:lang w:val="sr-Cyrl-CS" w:eastAsia="sr-Cyrl-CS"/>
        </w:rPr>
        <w:t>као повољнија</w:t>
      </w:r>
      <w:r w:rsidR="003C05FC">
        <w:rPr>
          <w:rStyle w:val="FontStyle104"/>
          <w:rFonts w:asciiTheme="minorHAnsi" w:hAnsiTheme="minorHAnsi"/>
          <w:sz w:val="24"/>
          <w:lang w:val="sr-Cyrl-CS" w:eastAsia="sr-Cyrl-CS"/>
        </w:rPr>
        <w:t xml:space="preserve"> понуда биће изабрана понуда </w:t>
      </w:r>
      <w:r w:rsidR="003C05FC">
        <w:rPr>
          <w:rStyle w:val="FontStyle104"/>
          <w:rFonts w:asciiTheme="minorHAnsi" w:hAnsiTheme="minorHAnsi"/>
          <w:sz w:val="24"/>
          <w:lang w:eastAsia="sr-Cyrl-CS"/>
        </w:rPr>
        <w:t>жребањем – „извлачењем из шешира“</w:t>
      </w:r>
      <w:r w:rsidR="0096154B" w:rsidRPr="0096154B">
        <w:rPr>
          <w:rStyle w:val="FontStyle52"/>
          <w:rFonts w:asciiTheme="minorHAnsi" w:hAnsiTheme="minorHAnsi" w:cs="Times New Roman"/>
          <w:color w:val="000000" w:themeColor="text1"/>
          <w:sz w:val="24"/>
          <w:szCs w:val="28"/>
          <w:lang w:val="sr-Cyrl-CS" w:eastAsia="sr-Cyrl-CS"/>
        </w:rPr>
        <w:t xml:space="preserve">. </w:t>
      </w:r>
      <w:r w:rsidR="00931D7E">
        <w:rPr>
          <w:rStyle w:val="FontStyle52"/>
          <w:rFonts w:asciiTheme="minorHAnsi" w:hAnsiTheme="minorHAnsi" w:cs="Times New Roman"/>
          <w:color w:val="000000" w:themeColor="text1"/>
          <w:sz w:val="24"/>
          <w:szCs w:val="28"/>
          <w:lang w:val="sr-Cyrl-CS" w:eastAsia="sr-Cyrl-CS"/>
        </w:rPr>
        <w:t>Наручилац ће позвати понуђаче који су поднели једнаке понуде да присуствују „жребању“, а о току „жребања“ комисија сачињава белешку / записник.</w:t>
      </w:r>
    </w:p>
    <w:p w:rsidR="006B550C" w:rsidRDefault="006B550C" w:rsidP="006B550C">
      <w:pPr>
        <w:pStyle w:val="Style81"/>
        <w:widowControl/>
        <w:spacing w:before="72" w:after="240" w:line="278" w:lineRule="exact"/>
        <w:ind w:firstLine="0"/>
        <w:rPr>
          <w:rStyle w:val="FontStyle104"/>
          <w:rFonts w:asciiTheme="minorHAnsi" w:hAnsiTheme="minorHAnsi"/>
          <w:sz w:val="24"/>
          <w:lang w:eastAsia="sr-Cyrl-CS"/>
        </w:rPr>
      </w:pPr>
      <w:r>
        <w:rPr>
          <w:rStyle w:val="FontStyle104"/>
          <w:rFonts w:asciiTheme="minorHAnsi" w:hAnsiTheme="minorHAnsi"/>
          <w:sz w:val="24"/>
          <w:lang w:val="sr-Cyrl-CS" w:eastAsia="sr-Cyrl-CS"/>
        </w:rPr>
        <w:t xml:space="preserve">Рангирање пристиглих понуда: Понуда са најнижом </w:t>
      </w:r>
      <w:r w:rsidR="009D13F7">
        <w:rPr>
          <w:rStyle w:val="FontStyle104"/>
          <w:rFonts w:asciiTheme="minorHAnsi" w:hAnsiTheme="minorHAnsi"/>
          <w:sz w:val="24"/>
          <w:lang w:val="sr-Cyrl-CS" w:eastAsia="sr-Cyrl-CS"/>
        </w:rPr>
        <w:t xml:space="preserve">укупном понуђеном </w:t>
      </w:r>
      <w:r>
        <w:rPr>
          <w:rStyle w:val="FontStyle104"/>
          <w:rFonts w:asciiTheme="minorHAnsi" w:hAnsiTheme="minorHAnsi"/>
          <w:sz w:val="24"/>
          <w:lang w:val="sr-Cyrl-CS" w:eastAsia="sr-Cyrl-CS"/>
        </w:rPr>
        <w:t>ценом</w:t>
      </w:r>
      <w:r w:rsidR="009D13F7">
        <w:rPr>
          <w:rStyle w:val="FontStyle104"/>
          <w:rFonts w:asciiTheme="minorHAnsi" w:hAnsiTheme="minorHAnsi"/>
          <w:sz w:val="24"/>
          <w:lang w:val="sr-Cyrl-CS" w:eastAsia="sr-Cyrl-CS"/>
        </w:rPr>
        <w:t xml:space="preserve"> по ученику</w:t>
      </w:r>
      <w:r>
        <w:rPr>
          <w:rStyle w:val="FontStyle104"/>
          <w:rFonts w:asciiTheme="minorHAnsi" w:hAnsiTheme="minorHAnsi"/>
          <w:sz w:val="24"/>
          <w:lang w:eastAsia="sr-Cyrl-CS"/>
        </w:rPr>
        <w:t xml:space="preserve"> добиће 100 пондера.</w:t>
      </w:r>
    </w:p>
    <w:p w:rsidR="006B550C" w:rsidRPr="00AB453B" w:rsidRDefault="006B550C" w:rsidP="006B550C">
      <w:pPr>
        <w:jc w:val="both"/>
        <w:rPr>
          <w:rFonts w:cs="Times New Roman"/>
          <w:sz w:val="24"/>
          <w:szCs w:val="24"/>
          <w:lang w:val="ru-RU"/>
        </w:rPr>
      </w:pPr>
      <w:r w:rsidRPr="00AB453B">
        <w:rPr>
          <w:rFonts w:cs="Times New Roman"/>
          <w:sz w:val="24"/>
          <w:szCs w:val="24"/>
          <w:lang w:val="ru-RU"/>
        </w:rPr>
        <w:t>Свим осталим понудама биће додељен број пондера према следећој формули:</w:t>
      </w:r>
    </w:p>
    <w:p w:rsidR="006B550C" w:rsidRPr="00AB453B" w:rsidRDefault="006B550C" w:rsidP="006B550C">
      <w:pPr>
        <w:spacing w:after="0" w:line="240" w:lineRule="auto"/>
        <w:jc w:val="both"/>
        <w:rPr>
          <w:rFonts w:cs="Times New Roman"/>
          <w:sz w:val="24"/>
          <w:szCs w:val="24"/>
          <w:lang w:val="ru-RU"/>
        </w:rPr>
      </w:pPr>
      <w:r w:rsidRPr="00AB453B">
        <w:rPr>
          <w:rFonts w:cs="Times New Roman"/>
          <w:sz w:val="24"/>
          <w:szCs w:val="24"/>
          <w:lang w:val="ru-RU"/>
        </w:rPr>
        <w:t xml:space="preserve">                                                 </w:t>
      </w:r>
      <w:r w:rsidRPr="00AB453B">
        <w:rPr>
          <w:rFonts w:cs="Times New Roman"/>
          <w:sz w:val="24"/>
          <w:szCs w:val="24"/>
        </w:rPr>
        <w:t xml:space="preserve"> </w:t>
      </w:r>
      <w:r w:rsidRPr="00AB453B">
        <w:rPr>
          <w:rFonts w:cs="Times New Roman"/>
          <w:sz w:val="24"/>
          <w:szCs w:val="24"/>
          <w:lang w:val="ru-RU"/>
        </w:rPr>
        <w:t xml:space="preserve"> </w:t>
      </w:r>
      <w:r w:rsidRPr="00AB453B">
        <w:rPr>
          <w:rFonts w:cs="Times New Roman"/>
          <w:sz w:val="24"/>
          <w:szCs w:val="24"/>
        </w:rPr>
        <w:t xml:space="preserve">                               </w:t>
      </w:r>
      <w:r>
        <w:rPr>
          <w:rFonts w:cs="Times New Roman"/>
          <w:sz w:val="24"/>
          <w:szCs w:val="24"/>
        </w:rPr>
        <w:t xml:space="preserve">     </w:t>
      </w:r>
      <w:r w:rsidRPr="00AB453B">
        <w:rPr>
          <w:rFonts w:cs="Times New Roman"/>
          <w:sz w:val="24"/>
          <w:szCs w:val="24"/>
        </w:rPr>
        <w:t>Н</w:t>
      </w:r>
      <w:r w:rsidRPr="00AB453B">
        <w:rPr>
          <w:rFonts w:cs="Times New Roman"/>
          <w:sz w:val="24"/>
          <w:szCs w:val="24"/>
          <w:lang w:val="ru-RU"/>
        </w:rPr>
        <w:t>ајнижа понуђена цена</w:t>
      </w:r>
    </w:p>
    <w:p w:rsidR="006B550C" w:rsidRPr="00AB453B" w:rsidRDefault="006B550C" w:rsidP="006B550C">
      <w:pPr>
        <w:spacing w:after="0" w:line="240" w:lineRule="auto"/>
        <w:jc w:val="both"/>
        <w:rPr>
          <w:rFonts w:cs="Times New Roman"/>
          <w:sz w:val="24"/>
          <w:szCs w:val="24"/>
        </w:rPr>
      </w:pPr>
      <w:r w:rsidRPr="00AB453B">
        <w:rPr>
          <w:rFonts w:cs="Times New Roman"/>
          <w:sz w:val="24"/>
          <w:szCs w:val="24"/>
          <w:lang w:val="ru-RU"/>
        </w:rPr>
        <w:t xml:space="preserve">  </w:t>
      </w:r>
      <w:r w:rsidRPr="00AB453B">
        <w:rPr>
          <w:rFonts w:cs="Times New Roman"/>
          <w:sz w:val="24"/>
          <w:szCs w:val="24"/>
        </w:rPr>
        <w:t xml:space="preserve"> </w:t>
      </w:r>
      <w:r>
        <w:rPr>
          <w:rFonts w:cs="Times New Roman"/>
          <w:sz w:val="24"/>
          <w:szCs w:val="24"/>
        </w:rPr>
        <w:t xml:space="preserve">          </w:t>
      </w:r>
      <w:r w:rsidRPr="00AB453B">
        <w:rPr>
          <w:rFonts w:cs="Times New Roman"/>
          <w:sz w:val="24"/>
          <w:szCs w:val="24"/>
          <w:lang w:val="ru-RU"/>
        </w:rPr>
        <w:t xml:space="preserve">Остварено пондера </w:t>
      </w:r>
      <w:r>
        <w:rPr>
          <w:rFonts w:cs="Times New Roman"/>
          <w:sz w:val="24"/>
          <w:szCs w:val="24"/>
          <w:lang w:val="ru-RU"/>
        </w:rPr>
        <w:t xml:space="preserve"> </w:t>
      </w:r>
      <w:r w:rsidRPr="00AB453B">
        <w:rPr>
          <w:rFonts w:cs="Times New Roman"/>
          <w:sz w:val="24"/>
          <w:szCs w:val="24"/>
          <w:lang w:val="ru-RU"/>
        </w:rPr>
        <w:t xml:space="preserve">   =       </w:t>
      </w:r>
      <w:r>
        <w:rPr>
          <w:rFonts w:cs="Times New Roman"/>
          <w:sz w:val="24"/>
          <w:szCs w:val="24"/>
        </w:rPr>
        <w:t>100</w:t>
      </w:r>
      <w:r w:rsidRPr="00AB453B">
        <w:rPr>
          <w:rFonts w:cs="Times New Roman"/>
          <w:sz w:val="24"/>
          <w:szCs w:val="24"/>
          <w:lang w:val="ru-RU"/>
        </w:rPr>
        <w:t xml:space="preserve">  х </w:t>
      </w:r>
      <w:r w:rsidRPr="00AB453B">
        <w:rPr>
          <w:rFonts w:cs="Times New Roman"/>
          <w:sz w:val="24"/>
          <w:szCs w:val="24"/>
        </w:rPr>
        <w:t xml:space="preserve">       -----------------------------------------------</w:t>
      </w:r>
    </w:p>
    <w:p w:rsidR="006B550C" w:rsidRPr="00A0786D" w:rsidRDefault="006B550C" w:rsidP="00A0786D">
      <w:pPr>
        <w:spacing w:after="0" w:line="240" w:lineRule="auto"/>
        <w:jc w:val="both"/>
        <w:rPr>
          <w:rStyle w:val="FontStyle104"/>
          <w:rFonts w:asciiTheme="minorHAnsi" w:hAnsiTheme="minorHAnsi" w:cs="Times New Roman"/>
          <w:sz w:val="24"/>
          <w:szCs w:val="24"/>
          <w:lang w:val="sr-Cyrl-CS"/>
        </w:rPr>
      </w:pPr>
      <w:r w:rsidRPr="00AB453B">
        <w:rPr>
          <w:rFonts w:cs="Times New Roman"/>
          <w:sz w:val="24"/>
          <w:szCs w:val="24"/>
          <w:lang w:val="ru-RU"/>
        </w:rPr>
        <w:t xml:space="preserve">                                                                              Понуђена цена понуде која се вреднује  </w:t>
      </w:r>
      <w:r w:rsidRPr="00AB453B">
        <w:rPr>
          <w:rFonts w:cs="Times New Roman"/>
          <w:sz w:val="24"/>
          <w:szCs w:val="24"/>
          <w:highlight w:val="yellow"/>
          <w:lang w:val="sr-Cyrl-CS"/>
        </w:rPr>
        <w:t xml:space="preserve">                      </w:t>
      </w:r>
    </w:p>
    <w:p w:rsidR="006B550C" w:rsidRPr="00A56632" w:rsidRDefault="006B550C" w:rsidP="006B550C">
      <w:pPr>
        <w:pStyle w:val="Style81"/>
        <w:widowControl/>
        <w:spacing w:before="72" w:after="240" w:line="278" w:lineRule="exact"/>
        <w:ind w:firstLine="0"/>
        <w:rPr>
          <w:rStyle w:val="FontStyle104"/>
          <w:rFonts w:asciiTheme="minorHAnsi" w:hAnsiTheme="minorHAnsi"/>
          <w:sz w:val="24"/>
          <w:lang w:val="sr-Cyrl-CS" w:eastAsia="sr-Cyrl-CS"/>
        </w:rPr>
      </w:pPr>
      <w:r w:rsidRPr="00A56632">
        <w:rPr>
          <w:rFonts w:asciiTheme="minorHAnsi" w:hAnsiTheme="minorHAnsi"/>
          <w:lang w:val="sr-Cyrl-CS"/>
        </w:rPr>
        <w:t>Ранг листа вреднованих понуда формира се</w:t>
      </w:r>
      <w:r w:rsidR="002F0A97">
        <w:rPr>
          <w:rFonts w:asciiTheme="minorHAnsi" w:hAnsiTheme="minorHAnsi"/>
          <w:lang w:val="sr-Cyrl-CS"/>
        </w:rPr>
        <w:t>, за сваку партију,</w:t>
      </w:r>
      <w:r w:rsidRPr="00A56632">
        <w:rPr>
          <w:rFonts w:asciiTheme="minorHAnsi" w:hAnsiTheme="minorHAnsi"/>
          <w:lang w:val="sr-Cyrl-CS"/>
        </w:rPr>
        <w:t xml:space="preserve"> тако што се на прво место ставља понуда која има 100 пондера, а затим редом у опадајућем низу понуде на основу оствареног </w:t>
      </w:r>
      <w:r>
        <w:rPr>
          <w:rFonts w:asciiTheme="minorHAnsi" w:hAnsiTheme="minorHAnsi"/>
          <w:lang w:val="sr-Cyrl-CS"/>
        </w:rPr>
        <w:t>броја</w:t>
      </w:r>
      <w:r w:rsidRPr="00A56632">
        <w:rPr>
          <w:rFonts w:asciiTheme="minorHAnsi" w:hAnsiTheme="minorHAnsi"/>
          <w:lang w:val="sr-Cyrl-CS"/>
        </w:rPr>
        <w:t xml:space="preserve"> пондера </w:t>
      </w:r>
      <w:r>
        <w:rPr>
          <w:rFonts w:asciiTheme="minorHAnsi" w:hAnsiTheme="minorHAnsi"/>
          <w:lang w:val="sr-Cyrl-CS"/>
        </w:rPr>
        <w:t>према формули.</w:t>
      </w:r>
    </w:p>
    <w:p w:rsidR="006B550C" w:rsidRPr="00BC239D" w:rsidRDefault="006B550C" w:rsidP="006B550C">
      <w:pPr>
        <w:pStyle w:val="Style81"/>
        <w:widowControl/>
        <w:spacing w:before="72" w:line="278" w:lineRule="exact"/>
        <w:ind w:firstLine="0"/>
        <w:rPr>
          <w:rStyle w:val="FontStyle104"/>
          <w:rFonts w:asciiTheme="minorHAnsi" w:hAnsiTheme="minorHAnsi" w:cs="Times New Roman"/>
          <w:sz w:val="24"/>
          <w:lang w:eastAsia="sr-Cyrl-CS"/>
        </w:rPr>
      </w:pPr>
    </w:p>
    <w:p w:rsidR="006B550C" w:rsidRPr="00B318DF" w:rsidRDefault="006B550C" w:rsidP="006B550C">
      <w:pPr>
        <w:pStyle w:val="ListParagraph"/>
        <w:numPr>
          <w:ilvl w:val="1"/>
          <w:numId w:val="14"/>
        </w:numPr>
        <w:jc w:val="both"/>
        <w:rPr>
          <w:rFonts w:cs="Times New Roman"/>
          <w:b/>
          <w:sz w:val="24"/>
          <w:szCs w:val="24"/>
          <w:lang w:val="sr-Cyrl-CS"/>
        </w:rPr>
      </w:pPr>
      <w:r w:rsidRPr="00B318DF">
        <w:rPr>
          <w:b/>
          <w:sz w:val="24"/>
          <w:szCs w:val="24"/>
        </w:rPr>
        <w:t>О</w:t>
      </w:r>
      <w:r>
        <w:rPr>
          <w:b/>
          <w:sz w:val="24"/>
          <w:szCs w:val="24"/>
        </w:rPr>
        <w:t>бавештење</w:t>
      </w:r>
      <w:r w:rsidRPr="00B318DF">
        <w:rPr>
          <w:b/>
          <w:sz w:val="24"/>
          <w:szCs w:val="24"/>
        </w:rPr>
        <w:t xml:space="preserve"> </w:t>
      </w:r>
      <w:r>
        <w:rPr>
          <w:b/>
          <w:sz w:val="24"/>
          <w:szCs w:val="24"/>
        </w:rPr>
        <w:t>о</w:t>
      </w:r>
      <w:r w:rsidRPr="00B318DF">
        <w:rPr>
          <w:b/>
          <w:sz w:val="24"/>
          <w:szCs w:val="24"/>
        </w:rPr>
        <w:t xml:space="preserve"> </w:t>
      </w:r>
      <w:r>
        <w:rPr>
          <w:b/>
          <w:sz w:val="24"/>
          <w:szCs w:val="24"/>
        </w:rPr>
        <w:t>роковима</w:t>
      </w:r>
      <w:r w:rsidRPr="00B318DF">
        <w:rPr>
          <w:b/>
          <w:sz w:val="24"/>
          <w:szCs w:val="24"/>
        </w:rPr>
        <w:t xml:space="preserve"> </w:t>
      </w:r>
      <w:r>
        <w:rPr>
          <w:b/>
          <w:sz w:val="24"/>
          <w:szCs w:val="24"/>
        </w:rPr>
        <w:t>и</w:t>
      </w:r>
      <w:r w:rsidRPr="00B318DF">
        <w:rPr>
          <w:b/>
          <w:sz w:val="24"/>
          <w:szCs w:val="24"/>
        </w:rPr>
        <w:t xml:space="preserve"> </w:t>
      </w:r>
      <w:r>
        <w:rPr>
          <w:b/>
          <w:sz w:val="24"/>
          <w:szCs w:val="24"/>
        </w:rPr>
        <w:t>начину</w:t>
      </w:r>
      <w:r w:rsidRPr="00B318DF">
        <w:rPr>
          <w:b/>
          <w:sz w:val="24"/>
          <w:szCs w:val="24"/>
        </w:rPr>
        <w:t xml:space="preserve"> </w:t>
      </w:r>
      <w:r>
        <w:rPr>
          <w:b/>
          <w:sz w:val="24"/>
          <w:szCs w:val="24"/>
        </w:rPr>
        <w:t>подношења</w:t>
      </w:r>
      <w:r w:rsidRPr="00B318DF">
        <w:rPr>
          <w:b/>
          <w:sz w:val="24"/>
          <w:szCs w:val="24"/>
        </w:rPr>
        <w:t xml:space="preserve"> </w:t>
      </w:r>
      <w:r>
        <w:rPr>
          <w:b/>
          <w:sz w:val="24"/>
          <w:szCs w:val="24"/>
        </w:rPr>
        <w:t>захтева</w:t>
      </w:r>
      <w:r w:rsidRPr="00B318DF">
        <w:rPr>
          <w:b/>
          <w:sz w:val="24"/>
          <w:szCs w:val="24"/>
        </w:rPr>
        <w:t xml:space="preserve"> </w:t>
      </w:r>
      <w:r>
        <w:rPr>
          <w:b/>
          <w:sz w:val="24"/>
          <w:szCs w:val="24"/>
        </w:rPr>
        <w:t>за</w:t>
      </w:r>
      <w:r w:rsidRPr="00B318DF">
        <w:rPr>
          <w:b/>
          <w:sz w:val="24"/>
          <w:szCs w:val="24"/>
        </w:rPr>
        <w:t xml:space="preserve"> </w:t>
      </w:r>
      <w:r>
        <w:rPr>
          <w:b/>
          <w:sz w:val="24"/>
          <w:szCs w:val="24"/>
        </w:rPr>
        <w:t>заштиту</w:t>
      </w:r>
      <w:r w:rsidRPr="00B318DF">
        <w:rPr>
          <w:b/>
          <w:sz w:val="24"/>
          <w:szCs w:val="24"/>
        </w:rPr>
        <w:t xml:space="preserve"> </w:t>
      </w:r>
      <w:r>
        <w:rPr>
          <w:b/>
          <w:sz w:val="24"/>
          <w:szCs w:val="24"/>
        </w:rPr>
        <w:t>права</w:t>
      </w:r>
      <w:r w:rsidRPr="00B318DF">
        <w:rPr>
          <w:b/>
          <w:sz w:val="24"/>
          <w:szCs w:val="24"/>
        </w:rPr>
        <w:t xml:space="preserve"> </w:t>
      </w:r>
      <w:r>
        <w:rPr>
          <w:b/>
          <w:sz w:val="24"/>
          <w:szCs w:val="24"/>
        </w:rPr>
        <w:t>са</w:t>
      </w:r>
      <w:r w:rsidRPr="00B318DF">
        <w:rPr>
          <w:b/>
          <w:sz w:val="24"/>
          <w:szCs w:val="24"/>
        </w:rPr>
        <w:t xml:space="preserve"> </w:t>
      </w:r>
      <w:r>
        <w:rPr>
          <w:b/>
          <w:sz w:val="24"/>
          <w:szCs w:val="24"/>
        </w:rPr>
        <w:t>упутством</w:t>
      </w:r>
      <w:r w:rsidRPr="00B318DF">
        <w:rPr>
          <w:b/>
          <w:sz w:val="24"/>
          <w:szCs w:val="24"/>
        </w:rPr>
        <w:t xml:space="preserve"> </w:t>
      </w:r>
      <w:r>
        <w:rPr>
          <w:b/>
          <w:sz w:val="24"/>
          <w:szCs w:val="24"/>
        </w:rPr>
        <w:t>о</w:t>
      </w:r>
      <w:r w:rsidRPr="00B318DF">
        <w:rPr>
          <w:b/>
          <w:sz w:val="24"/>
          <w:szCs w:val="24"/>
        </w:rPr>
        <w:t xml:space="preserve"> </w:t>
      </w:r>
      <w:r>
        <w:rPr>
          <w:b/>
          <w:sz w:val="24"/>
          <w:szCs w:val="24"/>
        </w:rPr>
        <w:t>уплати</w:t>
      </w:r>
      <w:r w:rsidRPr="00B318DF">
        <w:rPr>
          <w:b/>
          <w:sz w:val="24"/>
          <w:szCs w:val="24"/>
        </w:rPr>
        <w:t xml:space="preserve"> </w:t>
      </w:r>
      <w:r>
        <w:rPr>
          <w:b/>
          <w:sz w:val="24"/>
          <w:szCs w:val="24"/>
        </w:rPr>
        <w:t>таксе</w:t>
      </w:r>
      <w:r w:rsidRPr="00B318DF">
        <w:rPr>
          <w:b/>
          <w:sz w:val="24"/>
          <w:szCs w:val="24"/>
        </w:rPr>
        <w:t xml:space="preserve"> </w:t>
      </w:r>
      <w:r>
        <w:rPr>
          <w:b/>
          <w:sz w:val="24"/>
          <w:szCs w:val="24"/>
        </w:rPr>
        <w:t>из</w:t>
      </w:r>
      <w:r w:rsidRPr="00B318DF">
        <w:rPr>
          <w:b/>
          <w:sz w:val="24"/>
          <w:szCs w:val="24"/>
        </w:rPr>
        <w:t xml:space="preserve"> </w:t>
      </w:r>
      <w:r>
        <w:rPr>
          <w:b/>
          <w:sz w:val="24"/>
          <w:szCs w:val="24"/>
        </w:rPr>
        <w:t>члана</w:t>
      </w:r>
      <w:r w:rsidRPr="00B318DF">
        <w:rPr>
          <w:b/>
          <w:sz w:val="24"/>
          <w:szCs w:val="24"/>
        </w:rPr>
        <w:t xml:space="preserve"> 156. </w:t>
      </w:r>
      <w:r>
        <w:rPr>
          <w:b/>
          <w:sz w:val="24"/>
          <w:szCs w:val="24"/>
        </w:rPr>
        <w:t>Закона</w:t>
      </w:r>
      <w:r w:rsidRPr="00B318DF">
        <w:rPr>
          <w:rFonts w:cs="Times New Roman"/>
          <w:b/>
          <w:sz w:val="24"/>
          <w:szCs w:val="24"/>
          <w:lang w:val="sr-Cyrl-CS"/>
        </w:rPr>
        <w:t>:</w:t>
      </w:r>
    </w:p>
    <w:p w:rsidR="006B550C" w:rsidRPr="00CF670E" w:rsidRDefault="006B550C" w:rsidP="006B550C">
      <w:pPr>
        <w:spacing w:line="240" w:lineRule="auto"/>
        <w:jc w:val="both"/>
        <w:rPr>
          <w:rFonts w:cs="Times New Roman"/>
          <w:sz w:val="24"/>
          <w:szCs w:val="24"/>
        </w:rPr>
      </w:pPr>
      <w:r w:rsidRPr="008C6A84">
        <w:rPr>
          <w:rFonts w:cs="Times New Roman"/>
          <w:sz w:val="24"/>
          <w:szCs w:val="24"/>
        </w:rPr>
        <w:t xml:space="preserve">Захтев за заштиту права подноси се </w:t>
      </w:r>
      <w:r w:rsidRPr="008C6A84">
        <w:rPr>
          <w:rFonts w:cs="Times New Roman"/>
          <w:sz w:val="24"/>
          <w:szCs w:val="24"/>
          <w:lang w:val="sr-Cyrl-CS"/>
        </w:rPr>
        <w:t>Републичкој комисији, а предаје наручиоцу у складу са Чланом 149. ЗЈН.</w:t>
      </w:r>
      <w:r w:rsidRPr="008C6A84">
        <w:rPr>
          <w:rFonts w:cs="Times New Roman"/>
          <w:sz w:val="24"/>
          <w:szCs w:val="24"/>
        </w:rPr>
        <w:t xml:space="preserve"> </w:t>
      </w:r>
      <w:r w:rsidRPr="008C6A84">
        <w:rPr>
          <w:rFonts w:cs="Times New Roman"/>
          <w:sz w:val="24"/>
          <w:szCs w:val="24"/>
          <w:lang w:val="sr-Cyrl-CS"/>
        </w:rPr>
        <w:t>М</w:t>
      </w:r>
      <w:r w:rsidRPr="008C6A84">
        <w:rPr>
          <w:rFonts w:cs="Times New Roman"/>
          <w:sz w:val="24"/>
          <w:szCs w:val="24"/>
        </w:rPr>
        <w:t>оже се поднети у току целог поступка јавне набавке,</w:t>
      </w:r>
      <w:r w:rsidRPr="008C6A84">
        <w:rPr>
          <w:rFonts w:cs="Times New Roman"/>
          <w:sz w:val="24"/>
          <w:szCs w:val="24"/>
          <w:lang w:val="sr-Cyrl-CS"/>
        </w:rPr>
        <w:t xml:space="preserve"> </w:t>
      </w:r>
      <w:r w:rsidRPr="008C6A84">
        <w:rPr>
          <w:rFonts w:cs="Times New Roman"/>
          <w:sz w:val="24"/>
          <w:szCs w:val="24"/>
        </w:rPr>
        <w:t>уз уплату прописане таксе</w:t>
      </w:r>
      <w:r w:rsidRPr="008C6A84">
        <w:rPr>
          <w:rFonts w:cs="Times New Roman"/>
          <w:sz w:val="24"/>
          <w:szCs w:val="24"/>
          <w:lang w:val="sr-Cyrl-CS"/>
        </w:rPr>
        <w:t xml:space="preserve"> у члану 156</w:t>
      </w:r>
      <w:r>
        <w:rPr>
          <w:rFonts w:cs="Times New Roman"/>
          <w:sz w:val="24"/>
          <w:szCs w:val="24"/>
          <w:lang w:val="sr-Cyrl-CS"/>
        </w:rPr>
        <w:t>.</w:t>
      </w:r>
      <w:r w:rsidRPr="008C6A84">
        <w:rPr>
          <w:rFonts w:cs="Times New Roman"/>
          <w:sz w:val="24"/>
          <w:szCs w:val="24"/>
          <w:lang w:val="sr-Cyrl-CS"/>
        </w:rPr>
        <w:t xml:space="preserve"> ЗЈН</w:t>
      </w:r>
      <w:r>
        <w:rPr>
          <w:rFonts w:cs="Times New Roman"/>
          <w:sz w:val="24"/>
          <w:szCs w:val="24"/>
        </w:rPr>
        <w:t xml:space="preserve">. </w:t>
      </w:r>
    </w:p>
    <w:p w:rsidR="006B550C" w:rsidRDefault="006B550C" w:rsidP="006B550C">
      <w:pPr>
        <w:spacing w:line="240" w:lineRule="auto"/>
        <w:ind w:right="1104"/>
        <w:jc w:val="both"/>
        <w:rPr>
          <w:rFonts w:cs="Times New Roman"/>
          <w:sz w:val="24"/>
          <w:szCs w:val="24"/>
        </w:rPr>
      </w:pPr>
      <w:r w:rsidRPr="008C6A84">
        <w:rPr>
          <w:rFonts w:cs="Times New Roman"/>
          <w:sz w:val="24"/>
          <w:szCs w:val="24"/>
        </w:rPr>
        <w:t>Такса се уплаћује:</w:t>
      </w:r>
      <w:r w:rsidR="00870844">
        <w:rPr>
          <w:rFonts w:cs="Times New Roman"/>
          <w:sz w:val="24"/>
          <w:szCs w:val="24"/>
        </w:rPr>
        <w:t xml:space="preserve"> </w:t>
      </w:r>
      <w:r w:rsidRPr="008C6A84">
        <w:rPr>
          <w:rFonts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9"/>
        <w:gridCol w:w="6977"/>
      </w:tblGrid>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lastRenderedPageBreak/>
              <w:t>Текући рачун</w:t>
            </w:r>
          </w:p>
        </w:tc>
        <w:tc>
          <w:tcPr>
            <w:tcW w:w="7479" w:type="dxa"/>
          </w:tcPr>
          <w:p w:rsidR="006B550C" w:rsidRPr="00064EA4" w:rsidRDefault="006B550C" w:rsidP="00F057A0">
            <w:pPr>
              <w:ind w:right="1104"/>
              <w:jc w:val="both"/>
              <w:rPr>
                <w:rFonts w:cs="Times New Roman"/>
                <w:sz w:val="24"/>
                <w:szCs w:val="24"/>
                <w:lang w:val="en-US"/>
              </w:rPr>
            </w:pPr>
            <w:r w:rsidRPr="00064EA4">
              <w:rPr>
                <w:rFonts w:cs="Times New Roman"/>
                <w:sz w:val="24"/>
                <w:szCs w:val="24"/>
              </w:rPr>
              <w:t>840-742221834-57</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Модел</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97</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Позив на број</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50-016</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Прималац</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Буџет Републике Србије</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Сврха</w:t>
            </w:r>
          </w:p>
        </w:tc>
        <w:tc>
          <w:tcPr>
            <w:tcW w:w="7479" w:type="dxa"/>
          </w:tcPr>
          <w:p w:rsidR="006B550C" w:rsidRPr="00B52295" w:rsidRDefault="00B52295" w:rsidP="00B52295">
            <w:pPr>
              <w:pStyle w:val="Default"/>
              <w:ind w:right="1104"/>
              <w:rPr>
                <w:rFonts w:asciiTheme="minorHAnsi" w:hAnsiTheme="minorHAnsi"/>
                <w:bCs/>
                <w:sz w:val="32"/>
                <w:szCs w:val="32"/>
              </w:rPr>
            </w:pPr>
            <w:r>
              <w:rPr>
                <w:rFonts w:asciiTheme="minorHAnsi" w:hAnsiTheme="minorHAnsi"/>
              </w:rPr>
              <w:t>РАТ за ЗЗП ЈН бр. 02</w:t>
            </w:r>
            <w:r w:rsidR="0096154B">
              <w:rPr>
                <w:rFonts w:asciiTheme="minorHAnsi" w:hAnsiTheme="minorHAnsi"/>
              </w:rPr>
              <w:t>-14/2014</w:t>
            </w:r>
            <w:r>
              <w:rPr>
                <w:rFonts w:asciiTheme="minorHAnsi" w:hAnsiTheme="minorHAnsi"/>
              </w:rPr>
              <w:t>, наручилац ОШ „Младост“ Н. Београд</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Износ</w:t>
            </w:r>
          </w:p>
        </w:tc>
        <w:tc>
          <w:tcPr>
            <w:tcW w:w="7479" w:type="dxa"/>
          </w:tcPr>
          <w:p w:rsidR="006B550C" w:rsidRPr="00064EA4" w:rsidRDefault="0096154B" w:rsidP="00F057A0">
            <w:pPr>
              <w:ind w:right="1104"/>
              <w:jc w:val="both"/>
              <w:rPr>
                <w:rFonts w:cs="Times New Roman"/>
                <w:sz w:val="24"/>
                <w:szCs w:val="24"/>
              </w:rPr>
            </w:pPr>
            <w:r>
              <w:rPr>
                <w:rFonts w:cs="Times New Roman"/>
                <w:sz w:val="24"/>
                <w:szCs w:val="24"/>
              </w:rPr>
              <w:t>8</w:t>
            </w:r>
            <w:r w:rsidR="006B550C" w:rsidRPr="00064EA4">
              <w:rPr>
                <w:rFonts w:cs="Times New Roman"/>
                <w:sz w:val="24"/>
                <w:szCs w:val="24"/>
              </w:rPr>
              <w:t>0.000</w:t>
            </w:r>
            <w:r w:rsidR="006B550C" w:rsidRPr="00064EA4">
              <w:rPr>
                <w:rFonts w:cs="Times New Roman"/>
                <w:sz w:val="24"/>
                <w:szCs w:val="24"/>
                <w:lang w:val="sr-Cyrl-CS"/>
              </w:rPr>
              <w:t>,00</w:t>
            </w:r>
            <w:r w:rsidR="006B550C" w:rsidRPr="00064EA4">
              <w:rPr>
                <w:rFonts w:cs="Times New Roman"/>
                <w:sz w:val="24"/>
                <w:szCs w:val="24"/>
              </w:rPr>
              <w:t xml:space="preserve"> динара</w:t>
            </w:r>
          </w:p>
        </w:tc>
      </w:tr>
    </w:tbl>
    <w:p w:rsidR="009F3AB4" w:rsidRPr="009F3AB4" w:rsidRDefault="009F3AB4" w:rsidP="009F3AB4">
      <w:pPr>
        <w:jc w:val="both"/>
        <w:rPr>
          <w:rFonts w:cs="Times New Roman"/>
          <w:b/>
          <w:szCs w:val="24"/>
        </w:rPr>
      </w:pPr>
      <w:r w:rsidRPr="009F3AB4">
        <w:rPr>
          <w:rStyle w:val="FontStyle52"/>
          <w:rFonts w:asciiTheme="minorHAnsi" w:hAnsiTheme="minorHAnsi" w:cs="Times New Roman"/>
          <w:sz w:val="24"/>
          <w:szCs w:val="28"/>
          <w:lang w:val="sr-Cyrl-CS" w:eastAsia="sr-Cyrl-CS"/>
        </w:rPr>
        <w:t>Захтев за заштиту права се доставља непосредно,</w:t>
      </w:r>
      <w:r>
        <w:rPr>
          <w:rStyle w:val="FontStyle52"/>
          <w:rFonts w:asciiTheme="minorHAnsi" w:hAnsiTheme="minorHAnsi" w:cs="Times New Roman"/>
          <w:sz w:val="24"/>
          <w:szCs w:val="28"/>
          <w:lang w:val="sr-Cyrl-CS" w:eastAsia="sr-Cyrl-CS"/>
        </w:rPr>
        <w:t xml:space="preserve"> </w:t>
      </w:r>
      <w:r w:rsidRPr="009F3AB4">
        <w:rPr>
          <w:rStyle w:val="FontStyle52"/>
          <w:rFonts w:asciiTheme="minorHAnsi" w:hAnsiTheme="minorHAnsi" w:cs="Times New Roman"/>
          <w:sz w:val="24"/>
          <w:szCs w:val="28"/>
          <w:lang w:val="sr-Cyrl-CS" w:eastAsia="sr-Cyrl-CS"/>
        </w:rPr>
        <w:t xml:space="preserve">електронском поштом на </w:t>
      </w:r>
      <w:r w:rsidRPr="009F3AB4">
        <w:rPr>
          <w:rStyle w:val="FontStyle52"/>
          <w:rFonts w:asciiTheme="minorHAnsi" w:hAnsiTheme="minorHAnsi" w:cs="Times New Roman"/>
          <w:sz w:val="24"/>
          <w:szCs w:val="28"/>
          <w:lang w:eastAsia="sr-Cyrl-CS"/>
        </w:rPr>
        <w:t>e</w:t>
      </w:r>
      <w:r w:rsidRPr="009F3AB4">
        <w:rPr>
          <w:rStyle w:val="FontStyle52"/>
          <w:rFonts w:asciiTheme="minorHAnsi" w:hAnsiTheme="minorHAnsi" w:cs="Times New Roman"/>
          <w:sz w:val="24"/>
          <w:szCs w:val="28"/>
          <w:lang w:val="ru-RU" w:eastAsia="sr-Cyrl-CS"/>
        </w:rPr>
        <w:t>-</w:t>
      </w:r>
      <w:r w:rsidRPr="009F3AB4">
        <w:rPr>
          <w:rStyle w:val="FontStyle52"/>
          <w:rFonts w:asciiTheme="minorHAnsi" w:hAnsiTheme="minorHAnsi" w:cs="Times New Roman"/>
          <w:sz w:val="24"/>
          <w:szCs w:val="28"/>
          <w:lang w:eastAsia="sr-Cyrl-CS"/>
        </w:rPr>
        <w:t>mail</w:t>
      </w:r>
      <w:r w:rsidRPr="009F3AB4">
        <w:rPr>
          <w:rStyle w:val="FontStyle52"/>
          <w:rFonts w:asciiTheme="minorHAnsi" w:hAnsiTheme="minorHAnsi" w:cs="Times New Roman"/>
          <w:sz w:val="24"/>
          <w:szCs w:val="28"/>
          <w:lang w:val="ru-RU" w:eastAsia="sr-Cyrl-CS"/>
        </w:rPr>
        <w:t xml:space="preserve"> </w:t>
      </w:r>
      <w:hyperlink r:id="rId13" w:history="1">
        <w:r w:rsidRPr="00D116D1">
          <w:rPr>
            <w:rStyle w:val="Hyperlink"/>
            <w:rFonts w:cs="Times New Roman"/>
            <w:sz w:val="24"/>
            <w:szCs w:val="28"/>
            <w:lang w:eastAsia="sr-Cyrl-CS"/>
          </w:rPr>
          <w:t>osmladost-sekretar@eunet.rs</w:t>
        </w:r>
      </w:hyperlink>
      <w:r>
        <w:rPr>
          <w:rFonts w:cs="Times New Roman"/>
          <w:sz w:val="24"/>
          <w:szCs w:val="28"/>
          <w:lang w:eastAsia="sr-Cyrl-CS"/>
        </w:rPr>
        <w:t xml:space="preserve"> </w:t>
      </w:r>
      <w:r w:rsidRPr="009F3AB4">
        <w:rPr>
          <w:rStyle w:val="FontStyle52"/>
          <w:rFonts w:asciiTheme="minorHAnsi" w:hAnsiTheme="minorHAnsi" w:cs="Times New Roman"/>
          <w:sz w:val="24"/>
          <w:szCs w:val="28"/>
          <w:lang w:val="ru-RU" w:eastAsia="sr-Cyrl-CS"/>
        </w:rPr>
        <w:t xml:space="preserve"> </w:t>
      </w:r>
      <w:r>
        <w:rPr>
          <w:rStyle w:val="FontStyle52"/>
          <w:rFonts w:asciiTheme="minorHAnsi" w:hAnsiTheme="minorHAnsi" w:cs="Times New Roman"/>
          <w:sz w:val="24"/>
          <w:szCs w:val="28"/>
          <w:lang w:val="sr-Cyrl-CS" w:eastAsia="sr-Cyrl-CS"/>
        </w:rPr>
        <w:t xml:space="preserve">или факсом на број  011/2177984, сваког радног дана од понедељка до петка у временском периоду од </w:t>
      </w:r>
      <w:r w:rsidRPr="009F3AB4">
        <w:rPr>
          <w:rStyle w:val="FontStyle52"/>
          <w:rFonts w:asciiTheme="minorHAnsi" w:hAnsiTheme="minorHAnsi" w:cs="Times New Roman"/>
          <w:sz w:val="24"/>
          <w:szCs w:val="28"/>
          <w:lang w:val="sr-Cyrl-CS" w:eastAsia="sr-Cyrl-CS"/>
        </w:rPr>
        <w:t>_____</w:t>
      </w:r>
      <w:r>
        <w:rPr>
          <w:rStyle w:val="FontStyle52"/>
          <w:rFonts w:asciiTheme="minorHAnsi" w:hAnsiTheme="minorHAnsi" w:cs="Times New Roman"/>
          <w:sz w:val="24"/>
          <w:szCs w:val="28"/>
          <w:lang w:val="sr-Cyrl-CS" w:eastAsia="sr-Cyrl-CS"/>
        </w:rPr>
        <w:t xml:space="preserve"> часова до </w:t>
      </w:r>
      <w:r w:rsidRPr="009F3AB4">
        <w:rPr>
          <w:rStyle w:val="FontStyle52"/>
          <w:rFonts w:asciiTheme="minorHAnsi" w:hAnsiTheme="minorHAnsi" w:cs="Times New Roman"/>
          <w:sz w:val="24"/>
          <w:szCs w:val="28"/>
          <w:lang w:val="sr-Cyrl-CS" w:eastAsia="sr-Cyrl-CS"/>
        </w:rPr>
        <w:t>_____</w:t>
      </w:r>
      <w:r>
        <w:rPr>
          <w:rStyle w:val="FontStyle52"/>
          <w:rFonts w:asciiTheme="minorHAnsi" w:hAnsiTheme="minorHAnsi" w:cs="Times New Roman"/>
          <w:sz w:val="24"/>
          <w:szCs w:val="28"/>
          <w:lang w:val="sr-Cyrl-CS" w:eastAsia="sr-Cyrl-CS"/>
        </w:rPr>
        <w:t xml:space="preserve"> часова.</w:t>
      </w:r>
    </w:p>
    <w:p w:rsidR="006B550C" w:rsidRPr="00B950F2" w:rsidRDefault="006B550C" w:rsidP="006B550C">
      <w:pPr>
        <w:pStyle w:val="ListParagraph"/>
        <w:numPr>
          <w:ilvl w:val="1"/>
          <w:numId w:val="14"/>
        </w:numPr>
        <w:jc w:val="both"/>
        <w:rPr>
          <w:rFonts w:cs="Times New Roman"/>
          <w:b/>
          <w:sz w:val="24"/>
          <w:szCs w:val="24"/>
        </w:rPr>
      </w:pPr>
      <w:r w:rsidRPr="00965619">
        <w:rPr>
          <w:rFonts w:cs="Times New Roman"/>
          <w:b/>
          <w:sz w:val="24"/>
          <w:szCs w:val="24"/>
        </w:rPr>
        <w:t xml:space="preserve">Обавештење </w:t>
      </w:r>
    </w:p>
    <w:p w:rsidR="006B550C" w:rsidRPr="008C6A84" w:rsidRDefault="0096154B" w:rsidP="006B550C">
      <w:pPr>
        <w:jc w:val="both"/>
        <w:rPr>
          <w:rFonts w:cs="Times New Roman"/>
          <w:sz w:val="24"/>
          <w:szCs w:val="24"/>
        </w:rPr>
      </w:pPr>
      <w:r>
        <w:rPr>
          <w:rFonts w:cs="Times New Roman"/>
          <w:sz w:val="24"/>
          <w:szCs w:val="24"/>
        </w:rPr>
        <w:t>Оквирни споразум ће бити закљу</w:t>
      </w:r>
      <w:r w:rsidR="00464D18">
        <w:rPr>
          <w:rFonts w:cs="Times New Roman"/>
          <w:sz w:val="24"/>
          <w:szCs w:val="24"/>
        </w:rPr>
        <w:t>ч</w:t>
      </w:r>
      <w:r>
        <w:rPr>
          <w:rFonts w:cs="Times New Roman"/>
          <w:sz w:val="24"/>
          <w:szCs w:val="24"/>
        </w:rPr>
        <w:t xml:space="preserve">ен са </w:t>
      </w:r>
      <w:r w:rsidR="00A0786D">
        <w:rPr>
          <w:rFonts w:cs="Times New Roman"/>
          <w:sz w:val="24"/>
          <w:szCs w:val="24"/>
        </w:rPr>
        <w:t xml:space="preserve">понуђачом који је поднео </w:t>
      </w:r>
      <w:r w:rsidR="006B550C" w:rsidRPr="008C6A84">
        <w:rPr>
          <w:rFonts w:cs="Times New Roman"/>
          <w:sz w:val="24"/>
          <w:szCs w:val="24"/>
        </w:rPr>
        <w:t>првор</w:t>
      </w:r>
      <w:r w:rsidR="006B550C">
        <w:rPr>
          <w:rFonts w:cs="Times New Roman"/>
          <w:sz w:val="24"/>
          <w:szCs w:val="24"/>
        </w:rPr>
        <w:t>а</w:t>
      </w:r>
      <w:r w:rsidR="00A0786D">
        <w:rPr>
          <w:rFonts w:cs="Times New Roman"/>
          <w:sz w:val="24"/>
          <w:szCs w:val="24"/>
        </w:rPr>
        <w:t>нгирану понуду</w:t>
      </w:r>
      <w:r w:rsidR="006B550C" w:rsidRPr="008C6A84">
        <w:rPr>
          <w:rFonts w:cs="Times New Roman"/>
          <w:sz w:val="24"/>
          <w:szCs w:val="24"/>
        </w:rPr>
        <w:t>, ако су се стекли услови  по члану 107</w:t>
      </w:r>
      <w:r>
        <w:rPr>
          <w:rFonts w:cs="Times New Roman"/>
          <w:sz w:val="24"/>
          <w:szCs w:val="24"/>
        </w:rPr>
        <w:t>.</w:t>
      </w:r>
      <w:r w:rsidR="006B550C" w:rsidRPr="008C6A84">
        <w:rPr>
          <w:rFonts w:cs="Times New Roman"/>
          <w:sz w:val="24"/>
          <w:szCs w:val="24"/>
        </w:rPr>
        <w:t xml:space="preserve"> ЗЈН, одлуком о додели уговора</w:t>
      </w:r>
      <w:r w:rsidR="00A0786D">
        <w:rPr>
          <w:rFonts w:cs="Times New Roman"/>
          <w:sz w:val="24"/>
          <w:szCs w:val="24"/>
        </w:rPr>
        <w:t>/ у овом случају оквирног споразума</w:t>
      </w:r>
      <w:r w:rsidR="006B550C" w:rsidRPr="008C6A84">
        <w:rPr>
          <w:rFonts w:cs="Times New Roman"/>
          <w:sz w:val="24"/>
          <w:szCs w:val="24"/>
        </w:rPr>
        <w:t xml:space="preserve"> (члан 108</w:t>
      </w:r>
      <w:r w:rsidR="006B550C">
        <w:rPr>
          <w:rFonts w:cs="Times New Roman"/>
          <w:sz w:val="24"/>
          <w:szCs w:val="24"/>
        </w:rPr>
        <w:t>.</w:t>
      </w:r>
      <w:r w:rsidR="006B550C" w:rsidRPr="008C6A84">
        <w:rPr>
          <w:rFonts w:cs="Times New Roman"/>
          <w:sz w:val="24"/>
          <w:szCs w:val="24"/>
        </w:rPr>
        <w:t xml:space="preserve"> ЗЈН).</w:t>
      </w:r>
    </w:p>
    <w:p w:rsidR="006B550C" w:rsidRDefault="00A0786D" w:rsidP="006B550C">
      <w:pPr>
        <w:jc w:val="both"/>
        <w:rPr>
          <w:rFonts w:cs="Times New Roman"/>
          <w:sz w:val="24"/>
          <w:szCs w:val="24"/>
        </w:rPr>
      </w:pPr>
      <w:r>
        <w:rPr>
          <w:rFonts w:cs="Times New Roman"/>
          <w:sz w:val="24"/>
          <w:szCs w:val="24"/>
          <w:lang w:val="sr-Cyrl-CS"/>
        </w:rPr>
        <w:t>Оквирни споразум по свакој партији</w:t>
      </w:r>
      <w:r>
        <w:rPr>
          <w:rFonts w:cs="Times New Roman"/>
          <w:sz w:val="24"/>
          <w:szCs w:val="24"/>
        </w:rPr>
        <w:t xml:space="preserve"> биће</w:t>
      </w:r>
      <w:r w:rsidR="006B550C" w:rsidRPr="008C6A84">
        <w:rPr>
          <w:rFonts w:cs="Times New Roman"/>
          <w:sz w:val="24"/>
          <w:szCs w:val="24"/>
        </w:rPr>
        <w:t xml:space="preserve"> закључен у року од </w:t>
      </w:r>
      <w:r w:rsidR="006B550C" w:rsidRPr="009755CC">
        <w:rPr>
          <w:rFonts w:cs="Times New Roman"/>
          <w:sz w:val="24"/>
          <w:szCs w:val="24"/>
        </w:rPr>
        <w:t xml:space="preserve">осам дана </w:t>
      </w:r>
      <w:r w:rsidR="006B550C" w:rsidRPr="008C6A84">
        <w:rPr>
          <w:rFonts w:cs="Times New Roman"/>
          <w:sz w:val="24"/>
          <w:szCs w:val="24"/>
        </w:rPr>
        <w:t>од дана истека рока за подношење захтева за заштиту права из члана 149. Закона</w:t>
      </w:r>
      <w:r w:rsidR="006B550C" w:rsidRPr="008C6A84">
        <w:rPr>
          <w:rFonts w:cs="Times New Roman"/>
          <w:sz w:val="24"/>
          <w:szCs w:val="24"/>
          <w:lang w:val="sr-Cyrl-CS"/>
        </w:rPr>
        <w:t>.</w:t>
      </w:r>
      <w:r w:rsidR="006B550C" w:rsidRPr="008C6A84">
        <w:rPr>
          <w:rFonts w:cs="Times New Roman"/>
          <w:sz w:val="24"/>
          <w:szCs w:val="24"/>
        </w:rPr>
        <w:t xml:space="preserve"> </w:t>
      </w:r>
    </w:p>
    <w:p w:rsidR="00A0786D" w:rsidRPr="00A0786D" w:rsidRDefault="00A0786D" w:rsidP="006B550C">
      <w:pPr>
        <w:jc w:val="both"/>
        <w:rPr>
          <w:rFonts w:cs="Times New Roman"/>
          <w:sz w:val="24"/>
          <w:szCs w:val="24"/>
        </w:rPr>
      </w:pPr>
      <w:r>
        <w:rPr>
          <w:rFonts w:cs="Times New Roman"/>
          <w:sz w:val="24"/>
          <w:szCs w:val="24"/>
        </w:rPr>
        <w:t>Уколико по партији буде поднета само једна понуда, оквирни споразум биће закључен сходн</w:t>
      </w:r>
      <w:r w:rsidR="00B52295">
        <w:rPr>
          <w:rFonts w:cs="Times New Roman"/>
          <w:sz w:val="24"/>
          <w:szCs w:val="24"/>
        </w:rPr>
        <w:t>о члану 112 став 2 тачка 5) ЗЈН, а појединачни уговори / поруџбенице сходно члану 112 став 2 тачка 1) ЗЈН.</w:t>
      </w:r>
    </w:p>
    <w:p w:rsidR="004A7BD1" w:rsidRDefault="006B550C" w:rsidP="002E7B38">
      <w:pPr>
        <w:jc w:val="both"/>
        <w:rPr>
          <w:rFonts w:cs="Times New Roman"/>
          <w:sz w:val="24"/>
          <w:szCs w:val="24"/>
          <w:lang w:val="sr-Cyrl-CS"/>
        </w:rPr>
      </w:pPr>
      <w:r w:rsidRPr="008C6A84">
        <w:rPr>
          <w:rFonts w:cs="Times New Roman"/>
          <w:sz w:val="24"/>
          <w:szCs w:val="24"/>
          <w:lang w:val="sr-Cyrl-CS"/>
        </w:rPr>
        <w:t>Ак</w:t>
      </w:r>
      <w:r w:rsidR="00710224">
        <w:rPr>
          <w:rFonts w:cs="Times New Roman"/>
          <w:sz w:val="24"/>
          <w:szCs w:val="24"/>
          <w:lang w:val="sr-Cyrl-CS"/>
        </w:rPr>
        <w:t>о понуђач коме је додељено закључење оквирног споразума</w:t>
      </w:r>
      <w:r w:rsidR="00931D7E">
        <w:rPr>
          <w:rFonts w:cs="Times New Roman"/>
          <w:sz w:val="24"/>
          <w:szCs w:val="24"/>
          <w:lang w:val="sr-Cyrl-CS"/>
        </w:rPr>
        <w:t xml:space="preserve"> одбије да закључи споразум</w:t>
      </w:r>
      <w:r w:rsidRPr="008C6A84">
        <w:rPr>
          <w:rFonts w:cs="Times New Roman"/>
          <w:sz w:val="24"/>
          <w:szCs w:val="24"/>
          <w:lang w:val="sr-Cyrl-CS"/>
        </w:rPr>
        <w:t xml:space="preserve"> у прописаном року, наручилац ће одмах без одлагања Управи за јавне набавке доставити доказ негати</w:t>
      </w:r>
      <w:r w:rsidR="00931D7E">
        <w:rPr>
          <w:rFonts w:cs="Times New Roman"/>
          <w:sz w:val="24"/>
          <w:szCs w:val="24"/>
          <w:lang w:val="sr-Cyrl-CS"/>
        </w:rPr>
        <w:t>вне референце и закључити споразум</w:t>
      </w:r>
      <w:r w:rsidRPr="008C6A84">
        <w:rPr>
          <w:rFonts w:cs="Times New Roman"/>
          <w:sz w:val="24"/>
          <w:szCs w:val="24"/>
          <w:lang w:val="sr-Cyrl-CS"/>
        </w:rPr>
        <w:t xml:space="preserve"> са првим следећим најповољнијим понуђачем.</w:t>
      </w:r>
    </w:p>
    <w:p w:rsidR="00B52295" w:rsidRDefault="00B52295" w:rsidP="002E7B38">
      <w:pPr>
        <w:jc w:val="both"/>
        <w:rPr>
          <w:rStyle w:val="FontStyle48"/>
          <w:rFonts w:asciiTheme="minorHAnsi" w:hAnsiTheme="minorHAnsi" w:cs="Times New Roman"/>
          <w:bCs/>
          <w:sz w:val="28"/>
          <w:szCs w:val="24"/>
          <w:lang w:val="sr-Cyrl-CS" w:eastAsia="sr-Cyrl-CS"/>
        </w:rPr>
      </w:pPr>
    </w:p>
    <w:p w:rsidR="001154F8" w:rsidRDefault="001154F8"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2E7B38" w:rsidRPr="004A7BD1" w:rsidRDefault="002E7B38" w:rsidP="002E7B38">
      <w:pPr>
        <w:jc w:val="both"/>
        <w:rPr>
          <w:rStyle w:val="FontStyle48"/>
          <w:rFonts w:asciiTheme="minorHAnsi" w:hAnsiTheme="minorHAnsi" w:cs="Times New Roman"/>
          <w:b w:val="0"/>
          <w:i w:val="0"/>
          <w:sz w:val="24"/>
          <w:szCs w:val="24"/>
          <w:lang w:val="sr-Cyrl-CS"/>
        </w:rPr>
      </w:pPr>
      <w:r>
        <w:rPr>
          <w:rStyle w:val="FontStyle48"/>
          <w:rFonts w:asciiTheme="minorHAnsi" w:hAnsiTheme="minorHAnsi" w:cs="Times New Roman"/>
          <w:bCs/>
          <w:sz w:val="28"/>
          <w:szCs w:val="24"/>
          <w:lang w:val="sr-Cyrl-CS" w:eastAsia="sr-Cyrl-CS"/>
        </w:rPr>
        <w:lastRenderedPageBreak/>
        <w:t>Образац 1</w:t>
      </w:r>
    </w:p>
    <w:p w:rsidR="002E7B38" w:rsidRPr="002E7B38" w:rsidRDefault="009F3AB4" w:rsidP="001154F8">
      <w:pPr>
        <w:shd w:val="clear" w:color="auto" w:fill="FDE9D9" w:themeFill="accent6" w:themeFillTint="33"/>
        <w:jc w:val="center"/>
        <w:rPr>
          <w:rStyle w:val="FontStyle48"/>
          <w:rFonts w:asciiTheme="minorHAnsi" w:hAnsiTheme="minorHAnsi" w:cs="Times New Roman"/>
          <w:bCs/>
          <w:sz w:val="28"/>
          <w:szCs w:val="24"/>
          <w:lang w:val="sr-Cyrl-CS" w:eastAsia="sr-Cyrl-CS"/>
        </w:rPr>
      </w:pPr>
      <w:r w:rsidRPr="009F3AB4">
        <w:rPr>
          <w:rStyle w:val="FontStyle48"/>
          <w:rFonts w:asciiTheme="minorHAnsi" w:hAnsiTheme="minorHAnsi" w:cs="Times New Roman"/>
          <w:bCs/>
          <w:sz w:val="28"/>
          <w:szCs w:val="24"/>
          <w:lang w:val="sr-Cyrl-CS" w:eastAsia="sr-Cyrl-CS"/>
        </w:rPr>
        <w:t>ОБРАЗАЦ ПОНУДЕ</w:t>
      </w:r>
    </w:p>
    <w:p w:rsidR="00994B7C" w:rsidRDefault="00994B7C" w:rsidP="009F3AB4">
      <w:pPr>
        <w:pStyle w:val="Style7"/>
        <w:widowControl/>
        <w:tabs>
          <w:tab w:val="left" w:leader="underscore" w:pos="3989"/>
          <w:tab w:val="left" w:leader="underscore" w:pos="7430"/>
        </w:tabs>
        <w:spacing w:line="240" w:lineRule="auto"/>
        <w:jc w:val="left"/>
        <w:rPr>
          <w:rStyle w:val="FontStyle52"/>
          <w:rFonts w:asciiTheme="minorHAnsi" w:hAnsiTheme="minorHAnsi" w:cs="Times New Roman"/>
          <w:sz w:val="24"/>
          <w:lang w:val="sr-Cyrl-CS" w:eastAsia="sr-Cyrl-CS"/>
        </w:rPr>
      </w:pPr>
    </w:p>
    <w:p w:rsidR="009F3AB4" w:rsidRDefault="009F3AB4" w:rsidP="00F863DC">
      <w:pPr>
        <w:pStyle w:val="Style7"/>
        <w:widowControl/>
        <w:tabs>
          <w:tab w:val="left" w:leader="underscore" w:pos="3989"/>
          <w:tab w:val="left" w:leader="underscore" w:pos="7430"/>
        </w:tabs>
        <w:spacing w:line="240" w:lineRule="auto"/>
        <w:rPr>
          <w:rStyle w:val="FontStyle52"/>
          <w:rFonts w:asciiTheme="minorHAnsi" w:hAnsiTheme="minorHAnsi" w:cs="Times New Roman"/>
          <w:sz w:val="24"/>
          <w:lang w:val="sr-Cyrl-CS" w:eastAsia="sr-Cyrl-CS"/>
        </w:rPr>
      </w:pPr>
      <w:r w:rsidRPr="009F3AB4">
        <w:rPr>
          <w:rStyle w:val="FontStyle52"/>
          <w:rFonts w:asciiTheme="minorHAnsi" w:hAnsiTheme="minorHAnsi" w:cs="Times New Roman"/>
          <w:sz w:val="24"/>
          <w:lang w:val="sr-Cyrl-CS" w:eastAsia="sr-Cyrl-CS"/>
        </w:rPr>
        <w:t xml:space="preserve">Понуда бр. </w:t>
      </w:r>
      <w:r w:rsidRPr="009F3AB4">
        <w:rPr>
          <w:rStyle w:val="FontStyle52"/>
          <w:rFonts w:asciiTheme="minorHAnsi" w:hAnsiTheme="minorHAnsi" w:cs="Times New Roman"/>
          <w:sz w:val="24"/>
          <w:lang w:val="sr-Cyrl-CS" w:eastAsia="sr-Cyrl-CS"/>
        </w:rPr>
        <w:tab/>
        <w:t xml:space="preserve"> од </w:t>
      </w:r>
      <w:r w:rsidRPr="009F3AB4">
        <w:rPr>
          <w:rStyle w:val="FontStyle52"/>
          <w:rFonts w:asciiTheme="minorHAnsi" w:hAnsiTheme="minorHAnsi" w:cs="Times New Roman"/>
          <w:sz w:val="24"/>
          <w:lang w:val="sr-Cyrl-CS" w:eastAsia="sr-Cyrl-CS"/>
        </w:rPr>
        <w:tab/>
        <w:t>за јавну набавку</w:t>
      </w:r>
      <w:r w:rsidR="00994B7C">
        <w:rPr>
          <w:rFonts w:asciiTheme="minorHAnsi" w:hAnsiTheme="minorHAnsi" w:cs="Times New Roman"/>
          <w:lang w:val="sr-Cyrl-CS"/>
        </w:rPr>
        <w:t xml:space="preserve"> услуга</w:t>
      </w:r>
      <w:r w:rsidR="00F863DC">
        <w:rPr>
          <w:rFonts w:asciiTheme="minorHAnsi" w:hAnsiTheme="minorHAnsi" w:cs="Times New Roman"/>
          <w:lang w:val="sr-Cyrl-CS"/>
        </w:rPr>
        <w:t xml:space="preserve"> у отвореном поступку ради закључења оквирног споразума</w:t>
      </w:r>
      <w:r w:rsidRPr="009F3AB4">
        <w:rPr>
          <w:rFonts w:asciiTheme="minorHAnsi" w:hAnsiTheme="minorHAnsi" w:cs="Times New Roman"/>
          <w:lang w:val="sr-Cyrl-CS"/>
        </w:rPr>
        <w:t xml:space="preserve"> – настава у природи ученика првог</w:t>
      </w:r>
      <w:r w:rsidR="000B40D1">
        <w:rPr>
          <w:rFonts w:asciiTheme="minorHAnsi" w:hAnsiTheme="minorHAnsi" w:cs="Times New Roman"/>
          <w:lang w:val="sr-Cyrl-CS"/>
        </w:rPr>
        <w:t>/другог</w:t>
      </w:r>
      <w:r w:rsidRPr="009F3AB4">
        <w:rPr>
          <w:rFonts w:asciiTheme="minorHAnsi" w:hAnsiTheme="minorHAnsi" w:cs="Times New Roman"/>
          <w:lang w:val="sr-Cyrl-CS"/>
        </w:rPr>
        <w:t xml:space="preserve"> разреда</w:t>
      </w:r>
      <w:r>
        <w:rPr>
          <w:rFonts w:asciiTheme="minorHAnsi" w:hAnsiTheme="minorHAnsi" w:cs="Times New Roman"/>
          <w:lang w:val="sr-Cyrl-CS"/>
        </w:rPr>
        <w:t xml:space="preserve"> за школску 2014/2015</w:t>
      </w:r>
      <w:r w:rsidRPr="009F3AB4">
        <w:rPr>
          <w:rStyle w:val="FontStyle54"/>
          <w:rFonts w:asciiTheme="minorHAnsi" w:hAnsiTheme="minorHAnsi" w:cs="Times New Roman"/>
          <w:iCs/>
          <w:sz w:val="24"/>
          <w:lang w:val="sr-Cyrl-CS" w:eastAsia="sr-Cyrl-CS"/>
        </w:rPr>
        <w:t xml:space="preserve">, </w:t>
      </w:r>
      <w:r w:rsidR="000B40D1">
        <w:rPr>
          <w:rStyle w:val="FontStyle52"/>
          <w:rFonts w:asciiTheme="minorHAnsi" w:hAnsiTheme="minorHAnsi" w:cs="Times New Roman"/>
          <w:sz w:val="24"/>
          <w:lang w:val="sr-Cyrl-CS" w:eastAsia="sr-Cyrl-CS"/>
        </w:rPr>
        <w:t>ЈН број 11</w:t>
      </w:r>
      <w:r w:rsidRPr="009F3AB4">
        <w:rPr>
          <w:rStyle w:val="FontStyle52"/>
          <w:rFonts w:asciiTheme="minorHAnsi" w:hAnsiTheme="minorHAnsi" w:cs="Times New Roman"/>
          <w:sz w:val="24"/>
          <w:lang w:val="sr-Cyrl-CS" w:eastAsia="sr-Cyrl-CS"/>
        </w:rPr>
        <w:t>-14/14</w:t>
      </w:r>
      <w:r w:rsidR="00FF5C7E">
        <w:rPr>
          <w:rStyle w:val="FontStyle52"/>
          <w:rFonts w:asciiTheme="minorHAnsi" w:hAnsiTheme="minorHAnsi" w:cs="Times New Roman"/>
          <w:sz w:val="24"/>
          <w:lang w:val="sr-Cyrl-CS" w:eastAsia="sr-Cyrl-CS"/>
        </w:rPr>
        <w:t>.</w:t>
      </w:r>
    </w:p>
    <w:p w:rsidR="002E7B38" w:rsidRPr="002E7B38" w:rsidRDefault="002E7B38" w:rsidP="002E7B38">
      <w:pPr>
        <w:pStyle w:val="Style7"/>
        <w:widowControl/>
        <w:tabs>
          <w:tab w:val="left" w:leader="underscore" w:pos="3989"/>
          <w:tab w:val="left" w:leader="underscore" w:pos="7430"/>
        </w:tabs>
        <w:spacing w:line="240" w:lineRule="auto"/>
        <w:jc w:val="left"/>
        <w:rPr>
          <w:rFonts w:asciiTheme="minorHAnsi" w:hAnsiTheme="minorHAnsi" w:cs="Times New Roman"/>
          <w:lang w:eastAsia="sr-Cyrl-CS"/>
        </w:rPr>
      </w:pPr>
    </w:p>
    <w:p w:rsidR="00994B7C" w:rsidRPr="00F057A0" w:rsidRDefault="00994B7C" w:rsidP="009F3AB4">
      <w:pPr>
        <w:pStyle w:val="Style3"/>
        <w:widowControl/>
        <w:spacing w:line="240" w:lineRule="exact"/>
        <w:ind w:left="14"/>
        <w:rPr>
          <w:rFonts w:asciiTheme="minorHAnsi" w:hAnsiTheme="minorHAnsi"/>
          <w:lang w:val="sr-Cyrl-CS"/>
        </w:rPr>
      </w:pPr>
    </w:p>
    <w:p w:rsidR="009F3AB4" w:rsidRPr="00F057A0" w:rsidRDefault="009F3AB4" w:rsidP="009F3AB4">
      <w:pPr>
        <w:pStyle w:val="ListParagraph"/>
        <w:numPr>
          <w:ilvl w:val="0"/>
          <w:numId w:val="17"/>
        </w:numPr>
        <w:rPr>
          <w:rFonts w:cs="Times New Roman"/>
          <w:b/>
          <w:bCs/>
          <w:i/>
          <w:iCs/>
          <w:sz w:val="24"/>
          <w:szCs w:val="24"/>
          <w:lang w:val="en-US" w:eastAsia="sr-Cyrl-CS"/>
        </w:rPr>
      </w:pPr>
      <w:r w:rsidRPr="00F057A0">
        <w:rPr>
          <w:rStyle w:val="FontStyle53"/>
          <w:rFonts w:asciiTheme="minorHAnsi" w:hAnsiTheme="minorHAnsi" w:cs="Times New Roman"/>
          <w:bCs/>
          <w:iCs/>
          <w:sz w:val="24"/>
          <w:szCs w:val="24"/>
          <w:lang w:val="sr-Cyrl-CS" w:eastAsia="sr-Cyrl-CS"/>
        </w:rPr>
        <w:t>ОПШТИ ПОДАЦИ О ПОНУЂАЧУ</w:t>
      </w:r>
      <w:r w:rsidR="00F057A0">
        <w:rPr>
          <w:rStyle w:val="FontStyle53"/>
          <w:rFonts w:asciiTheme="minorHAnsi" w:hAnsiTheme="minorHAnsi" w:cs="Times New Roman"/>
          <w:bCs/>
          <w:iCs/>
          <w:sz w:val="24"/>
          <w:szCs w:val="24"/>
          <w:lang w:val="sr-Cyrl-CS" w:eastAsia="sr-Cyrl-CS"/>
        </w:rPr>
        <w:t>:</w:t>
      </w:r>
    </w:p>
    <w:tbl>
      <w:tblPr>
        <w:tblW w:w="0" w:type="auto"/>
        <w:tblInd w:w="2" w:type="dxa"/>
        <w:tblLayout w:type="fixed"/>
        <w:tblCellMar>
          <w:left w:w="40" w:type="dxa"/>
          <w:right w:w="40" w:type="dxa"/>
        </w:tblCellMar>
        <w:tblLook w:val="04A0"/>
      </w:tblPr>
      <w:tblGrid>
        <w:gridCol w:w="4497"/>
        <w:gridCol w:w="5039"/>
      </w:tblGrid>
      <w:tr w:rsidR="009F3AB4" w:rsidRPr="009F3AB4" w:rsidTr="00931D7E">
        <w:trPr>
          <w:trHeight w:hRule="exact" w:val="796"/>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Назив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79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Адреса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Матични број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57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ind w:left="14" w:hanging="5"/>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Порески     идентификациони     број понуђача (ПИБ):</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8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Име особе за контакт:</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46"/>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Електронска адреса понуђача (е-</w:t>
            </w:r>
            <w:r w:rsidRPr="009F3AB4">
              <w:rPr>
                <w:rStyle w:val="FontStyle54"/>
                <w:rFonts w:asciiTheme="minorHAnsi" w:hAnsiTheme="minorHAnsi" w:cs="Times New Roman"/>
                <w:iCs/>
                <w:sz w:val="24"/>
                <w:lang w:eastAsia="sr-Cyrl-CS"/>
              </w:rPr>
              <w:t>mail)</w:t>
            </w:r>
            <w:r w:rsidRPr="009F3AB4">
              <w:rPr>
                <w:rStyle w:val="FontStyle46"/>
                <w:rFonts w:asciiTheme="minorHAnsi" w:hAnsiTheme="minorHAnsi" w:cs="Times New Roman"/>
                <w:iCs/>
                <w:sz w:val="24"/>
                <w:lang w:val="sr-Cyrl-CS" w:eastAsia="sr-Cyrl-CS"/>
              </w:rPr>
              <w:t>:</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5"/>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Телефон:</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Телефакс:</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Број рачуна понуђача и назив банке:</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0"/>
        </w:trPr>
        <w:tc>
          <w:tcPr>
            <w:tcW w:w="4497" w:type="dxa"/>
            <w:tcBorders>
              <w:top w:val="single" w:sz="6" w:space="0" w:color="auto"/>
              <w:left w:val="single" w:sz="6" w:space="0" w:color="auto"/>
              <w:bottom w:val="single" w:sz="4" w:space="0" w:color="auto"/>
              <w:right w:val="single" w:sz="6" w:space="0" w:color="auto"/>
            </w:tcBorders>
            <w:hideMark/>
          </w:tcPr>
          <w:p w:rsidR="009F3AB4" w:rsidRPr="009F3AB4" w:rsidRDefault="009F3AB4" w:rsidP="00F057A0">
            <w:pPr>
              <w:pStyle w:val="Style8"/>
              <w:widowControl/>
              <w:ind w:left="14" w:hanging="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 xml:space="preserve">Лице </w:t>
            </w:r>
            <w:r w:rsidR="00994B7C">
              <w:rPr>
                <w:rStyle w:val="FontStyle54"/>
                <w:rFonts w:asciiTheme="minorHAnsi" w:hAnsiTheme="minorHAnsi" w:cs="Times New Roman"/>
                <w:iCs/>
                <w:sz w:val="24"/>
                <w:lang w:val="sr-Cyrl-CS" w:eastAsia="sr-Cyrl-CS"/>
              </w:rPr>
              <w:t>овлашћено за потписивање:</w:t>
            </w:r>
          </w:p>
        </w:tc>
        <w:tc>
          <w:tcPr>
            <w:tcW w:w="5039" w:type="dxa"/>
            <w:tcBorders>
              <w:top w:val="single" w:sz="6" w:space="0" w:color="auto"/>
              <w:left w:val="single" w:sz="6" w:space="0" w:color="auto"/>
              <w:bottom w:val="single" w:sz="4"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bl>
    <w:p w:rsidR="00F057A0" w:rsidRDefault="00F057A0" w:rsidP="009F3AB4">
      <w:pPr>
        <w:spacing w:before="29" w:line="271" w:lineRule="exact"/>
        <w:rPr>
          <w:rFonts w:cs="Times New Roman"/>
          <w:b/>
          <w:bCs/>
          <w:i/>
          <w:iCs/>
          <w:spacing w:val="1"/>
          <w:position w:val="-1"/>
          <w:sz w:val="24"/>
          <w:szCs w:val="24"/>
        </w:rPr>
      </w:pPr>
    </w:p>
    <w:p w:rsidR="009F3AB4" w:rsidRPr="00F057A0" w:rsidRDefault="00F057A0" w:rsidP="009F3AB4">
      <w:pPr>
        <w:spacing w:before="29" w:line="271" w:lineRule="exact"/>
        <w:rPr>
          <w:rFonts w:cs="Times New Roman"/>
          <w:b/>
          <w:bCs/>
          <w:i/>
          <w:iCs/>
          <w:spacing w:val="1"/>
          <w:position w:val="-1"/>
          <w:sz w:val="24"/>
          <w:szCs w:val="24"/>
        </w:rPr>
      </w:pPr>
      <w:r>
        <w:rPr>
          <w:rFonts w:cs="Times New Roman"/>
          <w:b/>
          <w:bCs/>
          <w:i/>
          <w:iCs/>
          <w:spacing w:val="1"/>
          <w:position w:val="-1"/>
          <w:sz w:val="24"/>
          <w:szCs w:val="24"/>
        </w:rPr>
        <w:t xml:space="preserve">  2)  </w:t>
      </w:r>
      <w:r w:rsidR="009F3AB4" w:rsidRPr="009F3AB4">
        <w:rPr>
          <w:rFonts w:cs="Times New Roman"/>
          <w:b/>
          <w:bCs/>
          <w:i/>
          <w:iCs/>
          <w:position w:val="-1"/>
          <w:sz w:val="24"/>
          <w:szCs w:val="24"/>
        </w:rPr>
        <w:t xml:space="preserve"> ПОН</w:t>
      </w:r>
      <w:r w:rsidR="009F3AB4" w:rsidRPr="009F3AB4">
        <w:rPr>
          <w:rFonts w:cs="Times New Roman"/>
          <w:b/>
          <w:bCs/>
          <w:i/>
          <w:iCs/>
          <w:spacing w:val="-9"/>
          <w:position w:val="-1"/>
          <w:sz w:val="24"/>
          <w:szCs w:val="24"/>
        </w:rPr>
        <w:t>У</w:t>
      </w:r>
      <w:r w:rsidR="009F3AB4" w:rsidRPr="009F3AB4">
        <w:rPr>
          <w:rFonts w:cs="Times New Roman"/>
          <w:b/>
          <w:bCs/>
          <w:i/>
          <w:iCs/>
          <w:position w:val="-1"/>
          <w:sz w:val="24"/>
          <w:szCs w:val="24"/>
        </w:rPr>
        <w:t>ДУ</w:t>
      </w:r>
      <w:r w:rsidR="009F3AB4" w:rsidRPr="009F3AB4">
        <w:rPr>
          <w:rFonts w:cs="Times New Roman"/>
          <w:b/>
          <w:bCs/>
          <w:i/>
          <w:iCs/>
          <w:spacing w:val="1"/>
          <w:position w:val="-1"/>
          <w:sz w:val="24"/>
          <w:szCs w:val="24"/>
        </w:rPr>
        <w:t xml:space="preserve"> </w:t>
      </w:r>
      <w:r w:rsidR="009F3AB4" w:rsidRPr="009F3AB4">
        <w:rPr>
          <w:rFonts w:cs="Times New Roman"/>
          <w:b/>
          <w:bCs/>
          <w:i/>
          <w:iCs/>
          <w:position w:val="-1"/>
          <w:sz w:val="24"/>
          <w:szCs w:val="24"/>
        </w:rPr>
        <w:t>П</w:t>
      </w:r>
      <w:r w:rsidR="009F3AB4" w:rsidRPr="009F3AB4">
        <w:rPr>
          <w:rFonts w:cs="Times New Roman"/>
          <w:b/>
          <w:bCs/>
          <w:i/>
          <w:iCs/>
          <w:spacing w:val="-2"/>
          <w:position w:val="-1"/>
          <w:sz w:val="24"/>
          <w:szCs w:val="24"/>
        </w:rPr>
        <w:t>О</w:t>
      </w:r>
      <w:r w:rsidR="009F3AB4" w:rsidRPr="009F3AB4">
        <w:rPr>
          <w:rFonts w:cs="Times New Roman"/>
          <w:b/>
          <w:bCs/>
          <w:i/>
          <w:iCs/>
          <w:position w:val="-1"/>
          <w:sz w:val="24"/>
          <w:szCs w:val="24"/>
        </w:rPr>
        <w:t>Д</w:t>
      </w:r>
      <w:r w:rsidR="009F3AB4" w:rsidRPr="009F3AB4">
        <w:rPr>
          <w:rFonts w:cs="Times New Roman"/>
          <w:b/>
          <w:bCs/>
          <w:i/>
          <w:iCs/>
          <w:spacing w:val="-1"/>
          <w:position w:val="-1"/>
          <w:sz w:val="24"/>
          <w:szCs w:val="24"/>
        </w:rPr>
        <w:t>Н</w:t>
      </w:r>
      <w:r w:rsidR="009F3AB4" w:rsidRPr="009F3AB4">
        <w:rPr>
          <w:rFonts w:cs="Times New Roman"/>
          <w:b/>
          <w:bCs/>
          <w:i/>
          <w:iCs/>
          <w:position w:val="-1"/>
          <w:sz w:val="24"/>
          <w:szCs w:val="24"/>
        </w:rPr>
        <w:t>О</w:t>
      </w:r>
      <w:r w:rsidR="009F3AB4" w:rsidRPr="009F3AB4">
        <w:rPr>
          <w:rFonts w:cs="Times New Roman"/>
          <w:b/>
          <w:bCs/>
          <w:i/>
          <w:iCs/>
          <w:spacing w:val="-2"/>
          <w:position w:val="-1"/>
          <w:sz w:val="24"/>
          <w:szCs w:val="24"/>
        </w:rPr>
        <w:t>С</w:t>
      </w:r>
      <w:r w:rsidR="009F3AB4" w:rsidRPr="009F3AB4">
        <w:rPr>
          <w:rFonts w:cs="Times New Roman"/>
          <w:b/>
          <w:bCs/>
          <w:i/>
          <w:iCs/>
          <w:position w:val="-1"/>
          <w:sz w:val="24"/>
          <w:szCs w:val="24"/>
        </w:rPr>
        <w:t>И:</w:t>
      </w:r>
    </w:p>
    <w:tbl>
      <w:tblPr>
        <w:tblStyle w:val="TableGrid"/>
        <w:tblW w:w="0" w:type="auto"/>
        <w:tblInd w:w="-34" w:type="dxa"/>
        <w:tblLook w:val="04A0"/>
      </w:tblPr>
      <w:tblGrid>
        <w:gridCol w:w="3686"/>
        <w:gridCol w:w="1985"/>
        <w:gridCol w:w="2126"/>
        <w:gridCol w:w="1973"/>
      </w:tblGrid>
      <w:tr w:rsidR="00E23774" w:rsidTr="00E23774">
        <w:trPr>
          <w:trHeight w:val="315"/>
        </w:trPr>
        <w:tc>
          <w:tcPr>
            <w:tcW w:w="3686" w:type="dxa"/>
            <w:vMerge w:val="restart"/>
          </w:tcPr>
          <w:p w:rsidR="00E23774" w:rsidRPr="00CE2DCD"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Начин подношења понуде:</w:t>
            </w:r>
          </w:p>
        </w:tc>
        <w:tc>
          <w:tcPr>
            <w:tcW w:w="6084" w:type="dxa"/>
            <w:gridSpan w:val="3"/>
            <w:tcBorders>
              <w:bottom w:val="single" w:sz="4" w:space="0" w:color="auto"/>
            </w:tcBorders>
          </w:tcPr>
          <w:p w:rsidR="00E23774" w:rsidRP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Понуду подносим за:</w:t>
            </w:r>
          </w:p>
        </w:tc>
      </w:tr>
      <w:tr w:rsidR="00E23774" w:rsidTr="00E23774">
        <w:trPr>
          <w:trHeight w:val="285"/>
        </w:trPr>
        <w:tc>
          <w:tcPr>
            <w:tcW w:w="3686" w:type="dxa"/>
            <w:vMerge/>
          </w:tcPr>
          <w:p w:rsidR="00E23774" w:rsidRDefault="00E23774" w:rsidP="00CE2DCD">
            <w:pPr>
              <w:spacing w:before="29" w:line="271" w:lineRule="exact"/>
              <w:rPr>
                <w:rFonts w:cs="Times New Roman"/>
                <w:b/>
                <w:bCs/>
                <w:spacing w:val="-3"/>
                <w:position w:val="-1"/>
                <w:sz w:val="24"/>
                <w:szCs w:val="24"/>
              </w:rPr>
            </w:pPr>
          </w:p>
        </w:tc>
        <w:tc>
          <w:tcPr>
            <w:tcW w:w="1985" w:type="dxa"/>
            <w:tcBorders>
              <w:top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1.</w:t>
            </w:r>
          </w:p>
        </w:tc>
        <w:tc>
          <w:tcPr>
            <w:tcW w:w="2126" w:type="dxa"/>
            <w:tcBorders>
              <w:top w:val="single" w:sz="4" w:space="0" w:color="auto"/>
              <w:left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2.</w:t>
            </w:r>
          </w:p>
        </w:tc>
        <w:tc>
          <w:tcPr>
            <w:tcW w:w="1973" w:type="dxa"/>
            <w:tcBorders>
              <w:top w:val="single" w:sz="4" w:space="0" w:color="auto"/>
              <w:lef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За обе партије</w:t>
            </w:r>
          </w:p>
        </w:tc>
      </w:tr>
      <w:tr w:rsidR="00E23774" w:rsidTr="00E23774">
        <w:trPr>
          <w:trHeight w:val="285"/>
        </w:trPr>
        <w:tc>
          <w:tcPr>
            <w:tcW w:w="3686" w:type="dxa"/>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1</w:t>
            </w:r>
          </w:p>
        </w:tc>
        <w:tc>
          <w:tcPr>
            <w:tcW w:w="1985" w:type="dxa"/>
            <w:tcBorders>
              <w:top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2</w:t>
            </w:r>
          </w:p>
        </w:tc>
        <w:tc>
          <w:tcPr>
            <w:tcW w:w="2126" w:type="dxa"/>
            <w:tcBorders>
              <w:top w:val="single" w:sz="4" w:space="0" w:color="auto"/>
              <w:left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3</w:t>
            </w:r>
          </w:p>
        </w:tc>
        <w:tc>
          <w:tcPr>
            <w:tcW w:w="1973" w:type="dxa"/>
            <w:tcBorders>
              <w:top w:val="single" w:sz="4" w:space="0" w:color="auto"/>
              <w:lef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4</w:t>
            </w:r>
          </w:p>
        </w:tc>
      </w:tr>
      <w:tr w:rsidR="00CE2DCD" w:rsidTr="00E23774">
        <w:tc>
          <w:tcPr>
            <w:tcW w:w="3686" w:type="dxa"/>
          </w:tcPr>
          <w:p w:rsidR="00CE2DCD" w:rsidRPr="00CE2DCD" w:rsidRDefault="00CE2DCD" w:rsidP="00CE2DCD">
            <w:pPr>
              <w:spacing w:before="29" w:line="271" w:lineRule="exact"/>
              <w:jc w:val="both"/>
              <w:rPr>
                <w:rFonts w:cs="Times New Roman"/>
                <w:b/>
                <w:bCs/>
                <w:spacing w:val="-3"/>
                <w:position w:val="-1"/>
                <w:sz w:val="24"/>
                <w:szCs w:val="24"/>
              </w:rPr>
            </w:pPr>
            <w:r>
              <w:rPr>
                <w:rFonts w:cs="Times New Roman"/>
                <w:b/>
                <w:bCs/>
                <w:spacing w:val="-3"/>
                <w:position w:val="-1"/>
                <w:sz w:val="24"/>
                <w:szCs w:val="24"/>
              </w:rPr>
              <w:t>А) Самостално</w:t>
            </w:r>
          </w:p>
        </w:tc>
        <w:tc>
          <w:tcPr>
            <w:tcW w:w="1985" w:type="dxa"/>
            <w:tcBorders>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2126" w:type="dxa"/>
            <w:tcBorders>
              <w:left w:val="single" w:sz="4" w:space="0" w:color="auto"/>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1973" w:type="dxa"/>
            <w:tcBorders>
              <w:left w:val="single" w:sz="4" w:space="0" w:color="auto"/>
            </w:tcBorders>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Б) Са подизвођачом</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В) Као заједничку</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bl>
    <w:p w:rsidR="009F3AB4" w:rsidRPr="00290566" w:rsidRDefault="009F3AB4" w:rsidP="00290566">
      <w:pPr>
        <w:spacing w:before="9"/>
        <w:ind w:right="195"/>
        <w:jc w:val="both"/>
        <w:rPr>
          <w:i/>
          <w:iCs/>
          <w:sz w:val="24"/>
          <w:szCs w:val="24"/>
        </w:rPr>
      </w:pPr>
      <w:r w:rsidRPr="00994B7C">
        <w:rPr>
          <w:b/>
          <w:bCs/>
          <w:i/>
          <w:iCs/>
          <w:sz w:val="24"/>
          <w:szCs w:val="24"/>
        </w:rPr>
        <w:t>Напом</w:t>
      </w:r>
      <w:r w:rsidRPr="00994B7C">
        <w:rPr>
          <w:b/>
          <w:bCs/>
          <w:i/>
          <w:iCs/>
          <w:spacing w:val="1"/>
          <w:sz w:val="24"/>
          <w:szCs w:val="24"/>
        </w:rPr>
        <w:t>е</w:t>
      </w:r>
      <w:r w:rsidRPr="00994B7C">
        <w:rPr>
          <w:b/>
          <w:bCs/>
          <w:i/>
          <w:iCs/>
          <w:spacing w:val="-1"/>
          <w:sz w:val="24"/>
          <w:szCs w:val="24"/>
        </w:rPr>
        <w:t>н</w:t>
      </w:r>
      <w:r w:rsidRPr="00994B7C">
        <w:rPr>
          <w:b/>
          <w:bCs/>
          <w:i/>
          <w:iCs/>
          <w:spacing w:val="1"/>
          <w:sz w:val="24"/>
          <w:szCs w:val="24"/>
        </w:rPr>
        <w:t>а</w:t>
      </w:r>
      <w:r w:rsidRPr="00994B7C">
        <w:rPr>
          <w:b/>
          <w:bCs/>
          <w:i/>
          <w:iCs/>
          <w:sz w:val="24"/>
          <w:szCs w:val="24"/>
        </w:rPr>
        <w:t>:</w:t>
      </w:r>
      <w:r w:rsidR="00E23774">
        <w:rPr>
          <w:b/>
          <w:bCs/>
          <w:i/>
          <w:iCs/>
          <w:sz w:val="24"/>
          <w:szCs w:val="24"/>
        </w:rPr>
        <w:t xml:space="preserve"> </w:t>
      </w:r>
      <w:r w:rsidR="00E23774" w:rsidRPr="00E23774">
        <w:rPr>
          <w:bCs/>
          <w:i/>
          <w:iCs/>
          <w:sz w:val="24"/>
          <w:szCs w:val="24"/>
        </w:rPr>
        <w:t xml:space="preserve">у </w:t>
      </w:r>
      <w:r w:rsidR="00290566">
        <w:rPr>
          <w:bCs/>
          <w:i/>
          <w:iCs/>
          <w:sz w:val="24"/>
          <w:szCs w:val="24"/>
        </w:rPr>
        <w:t>„</w:t>
      </w:r>
      <w:r w:rsidR="00E23774" w:rsidRPr="00E23774">
        <w:rPr>
          <w:bCs/>
          <w:i/>
          <w:iCs/>
          <w:sz w:val="24"/>
          <w:szCs w:val="24"/>
        </w:rPr>
        <w:t>колони 1</w:t>
      </w:r>
      <w:r w:rsidR="00290566">
        <w:rPr>
          <w:bCs/>
          <w:i/>
          <w:iCs/>
          <w:sz w:val="24"/>
          <w:szCs w:val="24"/>
        </w:rPr>
        <w:t>“</w:t>
      </w:r>
      <w:r w:rsidRPr="00994B7C">
        <w:rPr>
          <w:b/>
          <w:bCs/>
          <w:i/>
          <w:iCs/>
          <w:sz w:val="24"/>
          <w:szCs w:val="24"/>
        </w:rPr>
        <w:t xml:space="preserve"> </w:t>
      </w:r>
      <w:r w:rsidRPr="00994B7C">
        <w:rPr>
          <w:i/>
          <w:iCs/>
          <w:spacing w:val="-4"/>
          <w:sz w:val="24"/>
          <w:szCs w:val="24"/>
        </w:rPr>
        <w:t>з</w:t>
      </w:r>
      <w:r w:rsidRPr="00994B7C">
        <w:rPr>
          <w:i/>
          <w:iCs/>
          <w:spacing w:val="1"/>
          <w:sz w:val="24"/>
          <w:szCs w:val="24"/>
        </w:rPr>
        <w:t>ао</w:t>
      </w:r>
      <w:r w:rsidRPr="00994B7C">
        <w:rPr>
          <w:i/>
          <w:iCs/>
          <w:sz w:val="24"/>
          <w:szCs w:val="24"/>
        </w:rPr>
        <w:t>к</w:t>
      </w:r>
      <w:r w:rsidRPr="00994B7C">
        <w:rPr>
          <w:i/>
          <w:iCs/>
          <w:spacing w:val="-7"/>
          <w:sz w:val="24"/>
          <w:szCs w:val="24"/>
        </w:rPr>
        <w:t>р</w:t>
      </w:r>
      <w:r w:rsidRPr="00994B7C">
        <w:rPr>
          <w:i/>
          <w:iCs/>
          <w:spacing w:val="2"/>
          <w:sz w:val="24"/>
          <w:szCs w:val="24"/>
        </w:rPr>
        <w:t>у</w:t>
      </w:r>
      <w:r w:rsidRPr="00994B7C">
        <w:rPr>
          <w:i/>
          <w:iCs/>
          <w:spacing w:val="-2"/>
          <w:sz w:val="24"/>
          <w:szCs w:val="24"/>
        </w:rPr>
        <w:t>ж</w:t>
      </w:r>
      <w:r w:rsidRPr="00994B7C">
        <w:rPr>
          <w:i/>
          <w:iCs/>
          <w:spacing w:val="1"/>
          <w:sz w:val="24"/>
          <w:szCs w:val="24"/>
        </w:rPr>
        <w:t>и</w:t>
      </w:r>
      <w:r w:rsidRPr="00994B7C">
        <w:rPr>
          <w:i/>
          <w:iCs/>
          <w:spacing w:val="-3"/>
          <w:sz w:val="24"/>
          <w:szCs w:val="24"/>
        </w:rPr>
        <w:t>т</w:t>
      </w:r>
      <w:r w:rsidRPr="00994B7C">
        <w:rPr>
          <w:i/>
          <w:iCs/>
          <w:sz w:val="24"/>
          <w:szCs w:val="24"/>
        </w:rPr>
        <w:t>и</w:t>
      </w:r>
      <w:r w:rsidRPr="00994B7C">
        <w:rPr>
          <w:i/>
          <w:iCs/>
          <w:spacing w:val="1"/>
          <w:sz w:val="24"/>
          <w:szCs w:val="24"/>
        </w:rPr>
        <w:t xml:space="preserve"> </w:t>
      </w:r>
      <w:r w:rsidRPr="00994B7C">
        <w:rPr>
          <w:i/>
          <w:iCs/>
          <w:sz w:val="24"/>
          <w:szCs w:val="24"/>
        </w:rPr>
        <w:t>н</w:t>
      </w:r>
      <w:r w:rsidRPr="00994B7C">
        <w:rPr>
          <w:i/>
          <w:iCs/>
          <w:spacing w:val="-16"/>
          <w:sz w:val="24"/>
          <w:szCs w:val="24"/>
        </w:rPr>
        <w:t>а</w:t>
      </w:r>
      <w:r w:rsidRPr="00994B7C">
        <w:rPr>
          <w:i/>
          <w:iCs/>
          <w:sz w:val="24"/>
          <w:szCs w:val="24"/>
        </w:rPr>
        <w:t>ч</w:t>
      </w:r>
      <w:r w:rsidRPr="00994B7C">
        <w:rPr>
          <w:i/>
          <w:iCs/>
          <w:spacing w:val="1"/>
          <w:sz w:val="24"/>
          <w:szCs w:val="24"/>
        </w:rPr>
        <w:t>и</w:t>
      </w:r>
      <w:r w:rsidRPr="00994B7C">
        <w:rPr>
          <w:i/>
          <w:iCs/>
          <w:sz w:val="24"/>
          <w:szCs w:val="24"/>
        </w:rPr>
        <w:t>н п</w:t>
      </w:r>
      <w:r w:rsidRPr="00994B7C">
        <w:rPr>
          <w:i/>
          <w:iCs/>
          <w:spacing w:val="1"/>
          <w:sz w:val="24"/>
          <w:szCs w:val="24"/>
        </w:rPr>
        <w:t>о</w:t>
      </w:r>
      <w:r w:rsidRPr="00994B7C">
        <w:rPr>
          <w:i/>
          <w:iCs/>
          <w:sz w:val="24"/>
          <w:szCs w:val="24"/>
        </w:rPr>
        <w:t>дно</w:t>
      </w:r>
      <w:r w:rsidRPr="00994B7C">
        <w:rPr>
          <w:i/>
          <w:iCs/>
          <w:spacing w:val="-2"/>
          <w:sz w:val="24"/>
          <w:szCs w:val="24"/>
        </w:rPr>
        <w:t>ш</w:t>
      </w:r>
      <w:r w:rsidRPr="00994B7C">
        <w:rPr>
          <w:i/>
          <w:iCs/>
          <w:spacing w:val="1"/>
          <w:sz w:val="24"/>
          <w:szCs w:val="24"/>
        </w:rPr>
        <w:t>е</w:t>
      </w:r>
      <w:r w:rsidRPr="00994B7C">
        <w:rPr>
          <w:i/>
          <w:iCs/>
          <w:sz w:val="24"/>
          <w:szCs w:val="24"/>
        </w:rPr>
        <w:t>ња</w:t>
      </w:r>
      <w:r w:rsidRPr="00994B7C">
        <w:rPr>
          <w:i/>
          <w:iCs/>
          <w:spacing w:val="1"/>
          <w:sz w:val="24"/>
          <w:szCs w:val="24"/>
        </w:rPr>
        <w:t xml:space="preserve"> </w:t>
      </w:r>
      <w:r w:rsidRPr="00994B7C">
        <w:rPr>
          <w:i/>
          <w:iCs/>
          <w:sz w:val="24"/>
          <w:szCs w:val="24"/>
        </w:rPr>
        <w:t>п</w:t>
      </w:r>
      <w:r w:rsidRPr="00994B7C">
        <w:rPr>
          <w:i/>
          <w:iCs/>
          <w:spacing w:val="1"/>
          <w:sz w:val="24"/>
          <w:szCs w:val="24"/>
        </w:rPr>
        <w:t>о</w:t>
      </w:r>
      <w:r w:rsidRPr="00994B7C">
        <w:rPr>
          <w:i/>
          <w:iCs/>
          <w:sz w:val="24"/>
          <w:szCs w:val="24"/>
        </w:rPr>
        <w:t>ну</w:t>
      </w:r>
      <w:r w:rsidRPr="00994B7C">
        <w:rPr>
          <w:i/>
          <w:iCs/>
          <w:spacing w:val="-3"/>
          <w:sz w:val="24"/>
          <w:szCs w:val="24"/>
        </w:rPr>
        <w:t>д</w:t>
      </w:r>
      <w:r w:rsidRPr="00994B7C">
        <w:rPr>
          <w:i/>
          <w:iCs/>
          <w:sz w:val="24"/>
          <w:szCs w:val="24"/>
        </w:rPr>
        <w:t>е</w:t>
      </w:r>
      <w:r w:rsidR="00E23774">
        <w:rPr>
          <w:i/>
          <w:iCs/>
          <w:spacing w:val="1"/>
          <w:sz w:val="24"/>
          <w:szCs w:val="24"/>
        </w:rPr>
        <w:t xml:space="preserve"> А) или Б) или В), </w:t>
      </w:r>
      <w:r w:rsidR="00290566">
        <w:rPr>
          <w:i/>
          <w:iCs/>
          <w:spacing w:val="1"/>
          <w:sz w:val="24"/>
          <w:szCs w:val="24"/>
        </w:rPr>
        <w:t>„</w:t>
      </w:r>
      <w:r w:rsidR="00E23774">
        <w:rPr>
          <w:i/>
          <w:iCs/>
          <w:sz w:val="24"/>
          <w:szCs w:val="24"/>
        </w:rPr>
        <w:t>у колону 2</w:t>
      </w:r>
      <w:r w:rsidR="00290566">
        <w:rPr>
          <w:i/>
          <w:iCs/>
          <w:sz w:val="24"/>
          <w:szCs w:val="24"/>
        </w:rPr>
        <w:t>“</w:t>
      </w:r>
      <w:r w:rsidR="00E23774">
        <w:rPr>
          <w:i/>
          <w:iCs/>
          <w:sz w:val="24"/>
          <w:szCs w:val="24"/>
        </w:rPr>
        <w:t xml:space="preserve"> </w:t>
      </w:r>
      <w:r w:rsidRPr="00994B7C">
        <w:rPr>
          <w:i/>
          <w:iCs/>
          <w:spacing w:val="1"/>
          <w:sz w:val="24"/>
          <w:szCs w:val="24"/>
        </w:rPr>
        <w:t xml:space="preserve"> </w:t>
      </w:r>
      <w:r w:rsidRPr="00994B7C">
        <w:rPr>
          <w:i/>
          <w:iCs/>
          <w:sz w:val="24"/>
          <w:szCs w:val="24"/>
        </w:rPr>
        <w:t>у</w:t>
      </w:r>
      <w:r w:rsidRPr="00994B7C">
        <w:rPr>
          <w:i/>
          <w:iCs/>
          <w:spacing w:val="-2"/>
          <w:sz w:val="24"/>
          <w:szCs w:val="24"/>
        </w:rPr>
        <w:t>п</w:t>
      </w:r>
      <w:r w:rsidRPr="00994B7C">
        <w:rPr>
          <w:i/>
          <w:iCs/>
          <w:spacing w:val="1"/>
          <w:sz w:val="24"/>
          <w:szCs w:val="24"/>
        </w:rPr>
        <w:t>и</w:t>
      </w:r>
      <w:r w:rsidRPr="00994B7C">
        <w:rPr>
          <w:i/>
          <w:iCs/>
          <w:spacing w:val="-2"/>
          <w:sz w:val="24"/>
          <w:szCs w:val="24"/>
        </w:rPr>
        <w:t>с</w:t>
      </w:r>
      <w:r w:rsidRPr="00994B7C">
        <w:rPr>
          <w:i/>
          <w:iCs/>
          <w:spacing w:val="1"/>
          <w:sz w:val="24"/>
          <w:szCs w:val="24"/>
        </w:rPr>
        <w:t>а</w:t>
      </w:r>
      <w:r w:rsidRPr="00994B7C">
        <w:rPr>
          <w:i/>
          <w:iCs/>
          <w:spacing w:val="-3"/>
          <w:sz w:val="24"/>
          <w:szCs w:val="24"/>
        </w:rPr>
        <w:t>т</w:t>
      </w:r>
      <w:r w:rsidRPr="00994B7C">
        <w:rPr>
          <w:i/>
          <w:iCs/>
          <w:sz w:val="24"/>
          <w:szCs w:val="24"/>
        </w:rPr>
        <w:t>и</w:t>
      </w:r>
      <w:r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w:t>
      </w:r>
      <w:r w:rsidR="00E23774">
        <w:rPr>
          <w:i/>
          <w:iCs/>
          <w:spacing w:val="1"/>
          <w:sz w:val="24"/>
          <w:szCs w:val="24"/>
        </w:rPr>
        <w:t>само  за партију 1</w:t>
      </w:r>
      <w:r w:rsidR="00290566">
        <w:rPr>
          <w:i/>
          <w:iCs/>
          <w:spacing w:val="1"/>
          <w:sz w:val="24"/>
          <w:szCs w:val="24"/>
        </w:rPr>
        <w:t>“</w:t>
      </w:r>
      <w:r w:rsidR="00E23774">
        <w:rPr>
          <w:i/>
          <w:iCs/>
          <w:spacing w:val="1"/>
          <w:sz w:val="24"/>
          <w:szCs w:val="24"/>
        </w:rPr>
        <w:t xml:space="preserve"> у врсту која одговара начину подношења понуде, у </w:t>
      </w:r>
      <w:r w:rsidR="00290566">
        <w:rPr>
          <w:i/>
          <w:iCs/>
          <w:spacing w:val="1"/>
          <w:sz w:val="24"/>
          <w:szCs w:val="24"/>
        </w:rPr>
        <w:t>„</w:t>
      </w:r>
      <w:r w:rsidR="00E23774">
        <w:rPr>
          <w:i/>
          <w:iCs/>
          <w:spacing w:val="1"/>
          <w:sz w:val="24"/>
          <w:szCs w:val="24"/>
        </w:rPr>
        <w:t>колону 3</w:t>
      </w:r>
      <w:r w:rsidR="00290566">
        <w:rPr>
          <w:i/>
          <w:iCs/>
          <w:spacing w:val="1"/>
          <w:sz w:val="24"/>
          <w:szCs w:val="24"/>
        </w:rPr>
        <w:t>“</w:t>
      </w:r>
      <w:r w:rsidR="00E23774">
        <w:rPr>
          <w:i/>
          <w:iCs/>
          <w:spacing w:val="1"/>
          <w:sz w:val="24"/>
          <w:szCs w:val="24"/>
        </w:rPr>
        <w:t xml:space="preserve"> уписати (+) ако понуду подносите </w:t>
      </w:r>
      <w:r w:rsidR="00290566">
        <w:rPr>
          <w:i/>
          <w:iCs/>
          <w:spacing w:val="1"/>
          <w:sz w:val="24"/>
          <w:szCs w:val="24"/>
        </w:rPr>
        <w:t>„</w:t>
      </w:r>
      <w:r w:rsidR="00E23774">
        <w:rPr>
          <w:i/>
          <w:iCs/>
          <w:spacing w:val="1"/>
          <w:sz w:val="24"/>
          <w:szCs w:val="24"/>
        </w:rPr>
        <w:t>само за партију 2</w:t>
      </w:r>
      <w:r w:rsidR="00290566">
        <w:rPr>
          <w:i/>
          <w:iCs/>
          <w:spacing w:val="1"/>
          <w:sz w:val="24"/>
          <w:szCs w:val="24"/>
        </w:rPr>
        <w:t>“</w:t>
      </w:r>
      <w:r w:rsidR="00E23774">
        <w:rPr>
          <w:i/>
          <w:iCs/>
          <w:spacing w:val="1"/>
          <w:sz w:val="24"/>
          <w:szCs w:val="24"/>
        </w:rPr>
        <w:t xml:space="preserve"> у врсту која одговара начину подношења понуда, у </w:t>
      </w:r>
      <w:r w:rsidR="00290566">
        <w:rPr>
          <w:i/>
          <w:iCs/>
          <w:spacing w:val="1"/>
          <w:sz w:val="24"/>
          <w:szCs w:val="24"/>
        </w:rPr>
        <w:t>„колони 4“</w:t>
      </w:r>
      <w:r w:rsidR="00E23774">
        <w:rPr>
          <w:i/>
          <w:iCs/>
          <w:sz w:val="24"/>
          <w:szCs w:val="24"/>
        </w:rPr>
        <w:t xml:space="preserve"> </w:t>
      </w:r>
      <w:r w:rsidR="00E23774" w:rsidRPr="00994B7C">
        <w:rPr>
          <w:i/>
          <w:iCs/>
          <w:spacing w:val="1"/>
          <w:sz w:val="24"/>
          <w:szCs w:val="24"/>
        </w:rPr>
        <w:t xml:space="preserve"> </w:t>
      </w:r>
      <w:r w:rsidR="00E23774" w:rsidRPr="00994B7C">
        <w:rPr>
          <w:i/>
          <w:iCs/>
          <w:sz w:val="24"/>
          <w:szCs w:val="24"/>
        </w:rPr>
        <w:t>у</w:t>
      </w:r>
      <w:r w:rsidR="00E23774" w:rsidRPr="00994B7C">
        <w:rPr>
          <w:i/>
          <w:iCs/>
          <w:spacing w:val="-2"/>
          <w:sz w:val="24"/>
          <w:szCs w:val="24"/>
        </w:rPr>
        <w:t>п</w:t>
      </w:r>
      <w:r w:rsidR="00E23774" w:rsidRPr="00994B7C">
        <w:rPr>
          <w:i/>
          <w:iCs/>
          <w:spacing w:val="1"/>
          <w:sz w:val="24"/>
          <w:szCs w:val="24"/>
        </w:rPr>
        <w:t>и</w:t>
      </w:r>
      <w:r w:rsidR="00E23774" w:rsidRPr="00994B7C">
        <w:rPr>
          <w:i/>
          <w:iCs/>
          <w:spacing w:val="-2"/>
          <w:sz w:val="24"/>
          <w:szCs w:val="24"/>
        </w:rPr>
        <w:t>с</w:t>
      </w:r>
      <w:r w:rsidR="00E23774" w:rsidRPr="00994B7C">
        <w:rPr>
          <w:i/>
          <w:iCs/>
          <w:spacing w:val="1"/>
          <w:sz w:val="24"/>
          <w:szCs w:val="24"/>
        </w:rPr>
        <w:t>а</w:t>
      </w:r>
      <w:r w:rsidR="00E23774" w:rsidRPr="00994B7C">
        <w:rPr>
          <w:i/>
          <w:iCs/>
          <w:spacing w:val="-3"/>
          <w:sz w:val="24"/>
          <w:szCs w:val="24"/>
        </w:rPr>
        <w:t>т</w:t>
      </w:r>
      <w:r w:rsidR="00E23774" w:rsidRPr="00994B7C">
        <w:rPr>
          <w:i/>
          <w:iCs/>
          <w:sz w:val="24"/>
          <w:szCs w:val="24"/>
        </w:rPr>
        <w:t>и</w:t>
      </w:r>
      <w:r w:rsidR="00E23774"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 xml:space="preserve">за „обе партије“ </w:t>
      </w:r>
      <w:r w:rsidR="00E23774">
        <w:rPr>
          <w:i/>
          <w:iCs/>
          <w:spacing w:val="1"/>
          <w:sz w:val="24"/>
          <w:szCs w:val="24"/>
        </w:rPr>
        <w:t>у врсту која од</w:t>
      </w:r>
      <w:r w:rsidR="00290566">
        <w:rPr>
          <w:i/>
          <w:iCs/>
          <w:spacing w:val="1"/>
          <w:sz w:val="24"/>
          <w:szCs w:val="24"/>
        </w:rPr>
        <w:t>говара начину подношења понуде.</w:t>
      </w:r>
    </w:p>
    <w:p w:rsidR="00F057A0" w:rsidRDefault="00F057A0" w:rsidP="00994B7C">
      <w:pPr>
        <w:spacing w:before="9"/>
        <w:ind w:right="195"/>
        <w:jc w:val="both"/>
        <w:rPr>
          <w:sz w:val="24"/>
        </w:rPr>
      </w:pPr>
    </w:p>
    <w:p w:rsidR="00994B7C" w:rsidRPr="00F057A0" w:rsidRDefault="00994B7C" w:rsidP="001154F8">
      <w:pPr>
        <w:pStyle w:val="ListParagraph"/>
        <w:spacing w:before="9"/>
        <w:ind w:right="195"/>
        <w:jc w:val="both"/>
        <w:rPr>
          <w:i/>
          <w:iCs/>
          <w:sz w:val="24"/>
          <w:szCs w:val="24"/>
        </w:rPr>
      </w:pPr>
      <w:r w:rsidRPr="00F057A0">
        <w:rPr>
          <w:rFonts w:cs="Times New Roman"/>
          <w:b/>
          <w:bCs/>
          <w:i/>
          <w:iCs/>
          <w:position w:val="-1"/>
          <w:sz w:val="24"/>
          <w:szCs w:val="24"/>
        </w:rPr>
        <w:lastRenderedPageBreak/>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spacing w:val="-2"/>
          <w:position w:val="-1"/>
          <w:sz w:val="24"/>
          <w:szCs w:val="24"/>
        </w:rPr>
        <w:t>ПО</w:t>
      </w:r>
      <w:r w:rsidRPr="00F057A0">
        <w:rPr>
          <w:rFonts w:cs="Times New Roman"/>
          <w:b/>
          <w:bCs/>
          <w:i/>
          <w:iCs/>
          <w:position w:val="-1"/>
          <w:sz w:val="24"/>
          <w:szCs w:val="24"/>
        </w:rPr>
        <w:t>Д</w:t>
      </w:r>
      <w:r w:rsidRPr="00F057A0">
        <w:rPr>
          <w:rFonts w:cs="Times New Roman"/>
          <w:b/>
          <w:bCs/>
          <w:i/>
          <w:iCs/>
          <w:spacing w:val="-3"/>
          <w:position w:val="-1"/>
          <w:sz w:val="24"/>
          <w:szCs w:val="24"/>
        </w:rPr>
        <w:t>И</w:t>
      </w:r>
      <w:r w:rsidRPr="00F057A0">
        <w:rPr>
          <w:rFonts w:cs="Times New Roman"/>
          <w:b/>
          <w:bCs/>
          <w:i/>
          <w:iCs/>
          <w:spacing w:val="-1"/>
          <w:position w:val="-1"/>
          <w:sz w:val="24"/>
          <w:szCs w:val="24"/>
        </w:rPr>
        <w:t>З</w:t>
      </w:r>
      <w:r w:rsidRPr="00F057A0">
        <w:rPr>
          <w:rFonts w:cs="Times New Roman"/>
          <w:b/>
          <w:bCs/>
          <w:i/>
          <w:iCs/>
          <w:spacing w:val="-5"/>
          <w:position w:val="-1"/>
          <w:sz w:val="24"/>
          <w:szCs w:val="24"/>
        </w:rPr>
        <w:t>В</w:t>
      </w:r>
      <w:r w:rsidRPr="00F057A0">
        <w:rPr>
          <w:rFonts w:cs="Times New Roman"/>
          <w:b/>
          <w:bCs/>
          <w:i/>
          <w:iCs/>
          <w:position w:val="-1"/>
          <w:sz w:val="24"/>
          <w:szCs w:val="24"/>
        </w:rPr>
        <w:t>О</w:t>
      </w:r>
      <w:r w:rsidRPr="00F057A0">
        <w:rPr>
          <w:rFonts w:cs="Times New Roman"/>
          <w:b/>
          <w:bCs/>
          <w:i/>
          <w:iCs/>
          <w:spacing w:val="1"/>
          <w:position w:val="-1"/>
          <w:sz w:val="24"/>
          <w:szCs w:val="24"/>
        </w:rPr>
        <w:t>Ђ</w:t>
      </w:r>
      <w:r w:rsidRPr="00F057A0">
        <w:rPr>
          <w:rFonts w:cs="Times New Roman"/>
          <w:b/>
          <w:bCs/>
          <w:i/>
          <w:iCs/>
          <w:spacing w:val="-12"/>
          <w:position w:val="-1"/>
          <w:sz w:val="24"/>
          <w:szCs w:val="24"/>
        </w:rPr>
        <w:t>А</w:t>
      </w:r>
      <w:r w:rsidRPr="00F057A0">
        <w:rPr>
          <w:rFonts w:cs="Times New Roman"/>
          <w:b/>
          <w:bCs/>
          <w:i/>
          <w:iCs/>
          <w:position w:val="-1"/>
          <w:sz w:val="24"/>
          <w:szCs w:val="24"/>
        </w:rPr>
        <w:t>ЧУ</w:t>
      </w:r>
      <w:r w:rsidR="00290566">
        <w:rPr>
          <w:rFonts w:cs="Times New Roman"/>
          <w:b/>
          <w:bCs/>
          <w:i/>
          <w:iCs/>
          <w:position w:val="-1"/>
          <w:sz w:val="24"/>
          <w:szCs w:val="24"/>
        </w:rPr>
        <w:t xml:space="preserve"> за Партију:___________________</w:t>
      </w:r>
    </w:p>
    <w:tbl>
      <w:tblPr>
        <w:tblW w:w="0" w:type="auto"/>
        <w:tblInd w:w="117" w:type="dxa"/>
        <w:tblLayout w:type="fixed"/>
        <w:tblCellMar>
          <w:left w:w="0" w:type="dxa"/>
          <w:right w:w="0" w:type="dxa"/>
        </w:tblCellMar>
        <w:tblLook w:val="04A0"/>
      </w:tblPr>
      <w:tblGrid>
        <w:gridCol w:w="466"/>
        <w:gridCol w:w="4217"/>
        <w:gridCol w:w="4590"/>
      </w:tblGrid>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1</w:t>
            </w:r>
          </w:p>
          <w:p w:rsidR="00994B7C" w:rsidRPr="00994B7C" w:rsidRDefault="00994B7C" w:rsidP="00F057A0">
            <w:pPr>
              <w:ind w:left="103"/>
              <w:rPr>
                <w:rFonts w:cs="Times New Roman"/>
                <w:sz w:val="24"/>
                <w:szCs w:val="24"/>
              </w:rPr>
            </w:pPr>
            <w:r w:rsidRPr="00994B7C">
              <w:rPr>
                <w:rFonts w:cs="Times New Roman"/>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1"/>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903F3">
        <w:trPr>
          <w:trHeight w:hRule="exact" w:val="796"/>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903F3">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z w:val="24"/>
                <w:szCs w:val="24"/>
                <w:lang w:val="sr-Cyrl-CS"/>
              </w:rPr>
              <w:t>извршити подизвођач</w:t>
            </w:r>
            <w:r w:rsidR="00F903F3">
              <w:rPr>
                <w:rFonts w:cs="Times New Roman"/>
                <w:iCs/>
                <w:spacing w:val="1"/>
                <w:sz w:val="24"/>
                <w:szCs w:val="24"/>
              </w:rPr>
              <w:t>:</w:t>
            </w:r>
            <w:r w:rsidR="00931D7E">
              <w:rPr>
                <w:rFonts w:cs="Times New Roman"/>
                <w:iCs/>
                <w:spacing w:val="1"/>
                <w:sz w:val="24"/>
                <w:szCs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2</w:t>
            </w:r>
          </w:p>
          <w:p w:rsidR="00994B7C" w:rsidRPr="00994B7C" w:rsidRDefault="00994B7C" w:rsidP="00F057A0">
            <w:pPr>
              <w:ind w:left="103"/>
              <w:rPr>
                <w:rFonts w:cs="Times New Roman"/>
                <w:sz w:val="24"/>
                <w:szCs w:val="24"/>
              </w:rPr>
            </w:pPr>
            <w:r w:rsidRPr="00994B7C">
              <w:rPr>
                <w:rFonts w:cs="Times New Roman"/>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w:t>
            </w:r>
            <w:r w:rsidRPr="00994B7C">
              <w:rPr>
                <w:rFonts w:cs="Times New Roman"/>
                <w:iCs/>
                <w:spacing w:val="3"/>
                <w:sz w:val="24"/>
                <w:szCs w:val="24"/>
              </w:rPr>
              <w:t>р</w:t>
            </w:r>
            <w:r w:rsidRPr="00994B7C">
              <w:rPr>
                <w:rFonts w:cs="Times New Roman"/>
                <w:iCs/>
                <w:sz w:val="24"/>
                <w:szCs w:val="24"/>
              </w:rPr>
              <w:t>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w:t>
            </w:r>
            <w:r w:rsidRPr="00994B7C">
              <w:rPr>
                <w:rFonts w:cs="Times New Roman"/>
                <w:iCs/>
                <w:spacing w:val="1"/>
                <w:sz w:val="24"/>
                <w:szCs w:val="24"/>
              </w:rPr>
              <w:t xml:space="preserve"> </w:t>
            </w:r>
            <w:r w:rsidRPr="00994B7C">
              <w:rPr>
                <w:rFonts w:cs="Times New Roman"/>
                <w:iCs/>
                <w:sz w:val="24"/>
                <w:szCs w:val="24"/>
              </w:rPr>
              <w:t>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8"/>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bl>
    <w:p w:rsidR="00994B7C" w:rsidRPr="00994B7C" w:rsidRDefault="00994B7C" w:rsidP="00994B7C">
      <w:pPr>
        <w:spacing w:line="266" w:lineRule="exact"/>
        <w:ind w:right="7960"/>
        <w:jc w:val="both"/>
        <w:rPr>
          <w:rFonts w:cs="Times New Roman"/>
          <w:b/>
          <w:bCs/>
          <w:i/>
          <w:iCs/>
          <w:sz w:val="24"/>
          <w:szCs w:val="24"/>
          <w:u w:val="thick"/>
          <w:lang w:val="sr-Cyrl-CS"/>
        </w:rPr>
      </w:pPr>
    </w:p>
    <w:p w:rsidR="00994B7C" w:rsidRPr="00994B7C" w:rsidRDefault="00994B7C" w:rsidP="00994B7C">
      <w:pPr>
        <w:spacing w:line="266" w:lineRule="exact"/>
        <w:ind w:right="7960"/>
        <w:jc w:val="both"/>
        <w:rPr>
          <w:rFonts w:cs="Times New Roman"/>
          <w:sz w:val="24"/>
          <w:szCs w:val="24"/>
        </w:rPr>
      </w:pPr>
      <w:r w:rsidRPr="00994B7C">
        <w:rPr>
          <w:rFonts w:cs="Times New Roman"/>
          <w:b/>
          <w:bCs/>
          <w:i/>
          <w:iCs/>
          <w:sz w:val="24"/>
          <w:szCs w:val="24"/>
          <w:u w:val="thick"/>
        </w:rPr>
        <w:t xml:space="preserve"> Напоме</w:t>
      </w:r>
      <w:r w:rsidRPr="00994B7C">
        <w:rPr>
          <w:rFonts w:cs="Times New Roman"/>
          <w:b/>
          <w:bCs/>
          <w:i/>
          <w:iCs/>
          <w:spacing w:val="-1"/>
          <w:sz w:val="24"/>
          <w:szCs w:val="24"/>
          <w:u w:val="thick"/>
        </w:rPr>
        <w:t>н</w:t>
      </w:r>
      <w:r w:rsidRPr="00994B7C">
        <w:rPr>
          <w:rFonts w:cs="Times New Roman"/>
          <w:b/>
          <w:bCs/>
          <w:i/>
          <w:iCs/>
          <w:sz w:val="24"/>
          <w:szCs w:val="24"/>
          <w:u w:val="thick"/>
        </w:rPr>
        <w:t>а</w:t>
      </w:r>
      <w:r w:rsidRPr="00994B7C">
        <w:rPr>
          <w:rFonts w:cs="Times New Roman"/>
          <w:b/>
          <w:bCs/>
          <w:i/>
          <w:iCs/>
          <w:spacing w:val="1"/>
          <w:sz w:val="24"/>
          <w:szCs w:val="24"/>
          <w:u w:val="thick"/>
        </w:rPr>
        <w:t xml:space="preserve"> </w:t>
      </w:r>
      <w:r w:rsidRPr="00994B7C">
        <w:rPr>
          <w:rFonts w:cs="Times New Roman"/>
          <w:b/>
          <w:bCs/>
          <w:i/>
          <w:iCs/>
          <w:sz w:val="24"/>
          <w:szCs w:val="24"/>
          <w:u w:val="thick"/>
        </w:rPr>
        <w:t xml:space="preserve">: </w:t>
      </w:r>
    </w:p>
    <w:p w:rsidR="00994B7C" w:rsidRPr="00F903F3" w:rsidRDefault="00994B7C" w:rsidP="00994B7C">
      <w:pPr>
        <w:spacing w:before="2" w:line="276" w:lineRule="exact"/>
        <w:ind w:left="240" w:right="199"/>
        <w:jc w:val="both"/>
        <w:rPr>
          <w:rFonts w:cs="Times New Roman"/>
          <w:sz w:val="24"/>
          <w:szCs w:val="24"/>
        </w:rPr>
      </w:pPr>
      <w:r w:rsidRPr="00994B7C">
        <w:rPr>
          <w:rFonts w:cs="Times New Roman"/>
          <w:i/>
          <w:iCs/>
          <w:spacing w:val="-5"/>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3"/>
          <w:sz w:val="24"/>
          <w:szCs w:val="24"/>
        </w:rPr>
        <w:t>л</w:t>
      </w:r>
      <w:r w:rsidRPr="00994B7C">
        <w:rPr>
          <w:rFonts w:cs="Times New Roman"/>
          <w:i/>
          <w:iCs/>
          <w:sz w:val="24"/>
          <w:szCs w:val="24"/>
        </w:rPr>
        <w:t xml:space="preserve">у </w:t>
      </w:r>
      <w:r w:rsidRPr="00994B7C">
        <w:rPr>
          <w:rFonts w:cs="Times New Roman"/>
          <w:i/>
          <w:iCs/>
          <w:spacing w:val="-3"/>
          <w:sz w:val="24"/>
          <w:szCs w:val="24"/>
        </w:rPr>
        <w:t>„</w:t>
      </w:r>
      <w:r w:rsidRPr="00994B7C">
        <w:rPr>
          <w:rFonts w:cs="Times New Roman"/>
          <w:i/>
          <w:iCs/>
          <w:spacing w:val="-1"/>
          <w:sz w:val="24"/>
          <w:szCs w:val="24"/>
        </w:rPr>
        <w:t>П</w:t>
      </w:r>
      <w:r w:rsidRPr="00994B7C">
        <w:rPr>
          <w:rFonts w:cs="Times New Roman"/>
          <w:i/>
          <w:iCs/>
          <w:spacing w:val="1"/>
          <w:sz w:val="24"/>
          <w:szCs w:val="24"/>
        </w:rPr>
        <w:t>о</w:t>
      </w:r>
      <w:r w:rsidRPr="00994B7C">
        <w:rPr>
          <w:rFonts w:cs="Times New Roman"/>
          <w:i/>
          <w:iCs/>
          <w:sz w:val="24"/>
          <w:szCs w:val="24"/>
        </w:rPr>
        <w:t>даци</w:t>
      </w:r>
      <w:r w:rsidRPr="00994B7C">
        <w:rPr>
          <w:rFonts w:cs="Times New Roman"/>
          <w:i/>
          <w:iCs/>
          <w:spacing w:val="1"/>
          <w:sz w:val="24"/>
          <w:szCs w:val="24"/>
        </w:rPr>
        <w:t xml:space="preserve"> </w:t>
      </w:r>
      <w:r w:rsidRPr="00994B7C">
        <w:rPr>
          <w:rFonts w:cs="Times New Roman"/>
          <w:i/>
          <w:iCs/>
          <w:sz w:val="24"/>
          <w:szCs w:val="24"/>
        </w:rPr>
        <w:t>о</w:t>
      </w:r>
      <w:r w:rsidRPr="00994B7C">
        <w:rPr>
          <w:rFonts w:cs="Times New Roman"/>
          <w:i/>
          <w:iCs/>
          <w:spacing w:val="1"/>
          <w:sz w:val="24"/>
          <w:szCs w:val="24"/>
        </w:rPr>
        <w:t xml:space="preserve">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чу“ п</w:t>
      </w:r>
      <w:r w:rsidRPr="00994B7C">
        <w:rPr>
          <w:rFonts w:cs="Times New Roman"/>
          <w:i/>
          <w:iCs/>
          <w:spacing w:val="1"/>
          <w:sz w:val="24"/>
          <w:szCs w:val="24"/>
        </w:rPr>
        <w:t>о</w:t>
      </w:r>
      <w:r w:rsidRPr="00994B7C">
        <w:rPr>
          <w:rFonts w:cs="Times New Roman"/>
          <w:i/>
          <w:iCs/>
          <w:sz w:val="24"/>
          <w:szCs w:val="24"/>
        </w:rPr>
        <w:t>пу</w:t>
      </w:r>
      <w:r w:rsidRPr="00994B7C">
        <w:rPr>
          <w:rFonts w:cs="Times New Roman"/>
          <w:i/>
          <w:iCs/>
          <w:spacing w:val="-2"/>
          <w:sz w:val="24"/>
          <w:szCs w:val="24"/>
        </w:rPr>
        <w:t>њ</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а</w:t>
      </w:r>
      <w:r w:rsidRPr="00994B7C">
        <w:rPr>
          <w:rFonts w:cs="Times New Roman"/>
          <w:i/>
          <w:iCs/>
          <w:sz w:val="24"/>
          <w:szCs w:val="24"/>
        </w:rPr>
        <w:t>ју с</w:t>
      </w:r>
      <w:r w:rsidRPr="00994B7C">
        <w:rPr>
          <w:rFonts w:cs="Times New Roman"/>
          <w:i/>
          <w:iCs/>
          <w:spacing w:val="1"/>
          <w:sz w:val="24"/>
          <w:szCs w:val="24"/>
        </w:rPr>
        <w:t>ам</w:t>
      </w:r>
      <w:r w:rsidRPr="00994B7C">
        <w:rPr>
          <w:rFonts w:cs="Times New Roman"/>
          <w:i/>
          <w:iCs/>
          <w:sz w:val="24"/>
          <w:szCs w:val="24"/>
        </w:rPr>
        <w:t>о</w:t>
      </w:r>
      <w:r w:rsidR="00F903F3">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1"/>
          <w:sz w:val="24"/>
          <w:szCs w:val="24"/>
        </w:rPr>
        <w:t>ђ</w:t>
      </w:r>
      <w:r w:rsidRPr="00994B7C">
        <w:rPr>
          <w:rFonts w:cs="Times New Roman"/>
          <w:i/>
          <w:iCs/>
          <w:spacing w:val="-18"/>
          <w:sz w:val="24"/>
          <w:szCs w:val="24"/>
        </w:rPr>
        <w:t>а</w:t>
      </w:r>
      <w:r w:rsidRPr="00994B7C">
        <w:rPr>
          <w:rFonts w:cs="Times New Roman"/>
          <w:i/>
          <w:iCs/>
          <w:sz w:val="24"/>
          <w:szCs w:val="24"/>
        </w:rPr>
        <w:t>чи</w:t>
      </w:r>
      <w:r w:rsidRPr="00994B7C">
        <w:rPr>
          <w:rFonts w:cs="Times New Roman"/>
          <w:i/>
          <w:iCs/>
          <w:spacing w:val="1"/>
          <w:sz w:val="24"/>
          <w:szCs w:val="24"/>
        </w:rPr>
        <w:t xml:space="preserve"> </w:t>
      </w:r>
      <w:r w:rsidRPr="00994B7C">
        <w:rPr>
          <w:rFonts w:cs="Times New Roman"/>
          <w:i/>
          <w:iCs/>
          <w:sz w:val="24"/>
          <w:szCs w:val="24"/>
        </w:rPr>
        <w:t>који</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дно</w:t>
      </w:r>
      <w:r w:rsidRPr="00994B7C">
        <w:rPr>
          <w:rFonts w:cs="Times New Roman"/>
          <w:i/>
          <w:iCs/>
          <w:spacing w:val="-2"/>
          <w:sz w:val="24"/>
          <w:szCs w:val="24"/>
        </w:rPr>
        <w:t>с</w:t>
      </w:r>
      <w:r w:rsidRPr="00994B7C">
        <w:rPr>
          <w:rFonts w:cs="Times New Roman"/>
          <w:i/>
          <w:iCs/>
          <w:sz w:val="24"/>
          <w:szCs w:val="24"/>
        </w:rPr>
        <w:t>е 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3"/>
          <w:sz w:val="24"/>
          <w:szCs w:val="24"/>
        </w:rPr>
        <w:t>д</w:t>
      </w:r>
      <w:r w:rsidRPr="00994B7C">
        <w:rPr>
          <w:rFonts w:cs="Times New Roman"/>
          <w:i/>
          <w:iCs/>
          <w:sz w:val="24"/>
          <w:szCs w:val="24"/>
        </w:rPr>
        <w:t>у</w:t>
      </w:r>
      <w:r w:rsidRPr="00994B7C">
        <w:rPr>
          <w:rFonts w:cs="Times New Roman"/>
          <w:i/>
          <w:iCs/>
          <w:spacing w:val="2"/>
          <w:sz w:val="24"/>
          <w:szCs w:val="24"/>
        </w:rPr>
        <w:t xml:space="preserve"> </w:t>
      </w:r>
      <w:r w:rsidRPr="00994B7C">
        <w:rPr>
          <w:rFonts w:cs="Times New Roman"/>
          <w:i/>
          <w:iCs/>
          <w:sz w:val="24"/>
          <w:szCs w:val="24"/>
        </w:rPr>
        <w:t>са</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pacing w:val="-1"/>
          <w:sz w:val="24"/>
          <w:szCs w:val="24"/>
        </w:rPr>
        <w:t>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е</w:t>
      </w:r>
      <w:r w:rsidRPr="00994B7C">
        <w:rPr>
          <w:rFonts w:cs="Times New Roman"/>
          <w:i/>
          <w:iCs/>
          <w:spacing w:val="1"/>
          <w:sz w:val="24"/>
          <w:szCs w:val="24"/>
        </w:rPr>
        <w:t>м</w:t>
      </w:r>
      <w:r w:rsidRPr="00994B7C">
        <w:rPr>
          <w:rFonts w:cs="Times New Roman"/>
          <w:i/>
          <w:iCs/>
          <w:sz w:val="24"/>
          <w:szCs w:val="24"/>
        </w:rPr>
        <w:t>, а</w:t>
      </w:r>
      <w:r w:rsidRPr="00994B7C">
        <w:rPr>
          <w:rFonts w:cs="Times New Roman"/>
          <w:i/>
          <w:iCs/>
          <w:spacing w:val="3"/>
          <w:sz w:val="24"/>
          <w:szCs w:val="24"/>
        </w:rPr>
        <w:t xml:space="preserve"> </w:t>
      </w:r>
      <w:r w:rsidRPr="00994B7C">
        <w:rPr>
          <w:rFonts w:cs="Times New Roman"/>
          <w:i/>
          <w:iCs/>
          <w:sz w:val="24"/>
          <w:szCs w:val="24"/>
        </w:rPr>
        <w:t>ук</w:t>
      </w:r>
      <w:r w:rsidRPr="00994B7C">
        <w:rPr>
          <w:rFonts w:cs="Times New Roman"/>
          <w:i/>
          <w:iCs/>
          <w:spacing w:val="-4"/>
          <w:sz w:val="24"/>
          <w:szCs w:val="24"/>
        </w:rPr>
        <w:t>о</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ко </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z w:val="24"/>
          <w:szCs w:val="24"/>
        </w:rPr>
        <w:t>а</w:t>
      </w:r>
      <w:r w:rsidRPr="00994B7C">
        <w:rPr>
          <w:rFonts w:cs="Times New Roman"/>
          <w:i/>
          <w:iCs/>
          <w:spacing w:val="3"/>
          <w:sz w:val="24"/>
          <w:szCs w:val="24"/>
        </w:rPr>
        <w:t xml:space="preserve"> </w:t>
      </w:r>
      <w:r w:rsidRPr="00994B7C">
        <w:rPr>
          <w:rFonts w:cs="Times New Roman"/>
          <w:i/>
          <w:iCs/>
          <w:spacing w:val="-5"/>
          <w:sz w:val="24"/>
          <w:szCs w:val="24"/>
        </w:rPr>
        <w:t>в</w:t>
      </w:r>
      <w:r w:rsidRPr="00994B7C">
        <w:rPr>
          <w:rFonts w:cs="Times New Roman"/>
          <w:i/>
          <w:iCs/>
          <w:spacing w:val="1"/>
          <w:sz w:val="24"/>
          <w:szCs w:val="24"/>
        </w:rPr>
        <w:t>е</w:t>
      </w:r>
      <w:r w:rsidRPr="00994B7C">
        <w:rPr>
          <w:rFonts w:cs="Times New Roman"/>
          <w:i/>
          <w:iCs/>
          <w:spacing w:val="-1"/>
          <w:sz w:val="24"/>
          <w:szCs w:val="24"/>
        </w:rPr>
        <w:t>ћ</w:t>
      </w:r>
      <w:r w:rsidRPr="00994B7C">
        <w:rPr>
          <w:rFonts w:cs="Times New Roman"/>
          <w:i/>
          <w:iCs/>
          <w:sz w:val="24"/>
          <w:szCs w:val="24"/>
        </w:rPr>
        <w:t>и</w:t>
      </w:r>
      <w:r w:rsidRPr="00994B7C">
        <w:rPr>
          <w:rFonts w:cs="Times New Roman"/>
          <w:i/>
          <w:iCs/>
          <w:spacing w:val="3"/>
          <w:sz w:val="24"/>
          <w:szCs w:val="24"/>
        </w:rPr>
        <w:t xml:space="preserve"> </w:t>
      </w:r>
      <w:r w:rsidRPr="00994B7C">
        <w:rPr>
          <w:rFonts w:cs="Times New Roman"/>
          <w:i/>
          <w:iCs/>
          <w:spacing w:val="-1"/>
          <w:sz w:val="24"/>
          <w:szCs w:val="24"/>
        </w:rPr>
        <w:t>б</w:t>
      </w:r>
      <w:r w:rsidRPr="00994B7C">
        <w:rPr>
          <w:rFonts w:cs="Times New Roman"/>
          <w:i/>
          <w:iCs/>
          <w:spacing w:val="1"/>
          <w:sz w:val="24"/>
          <w:szCs w:val="24"/>
        </w:rPr>
        <w:t>ро</w:t>
      </w:r>
      <w:r w:rsidRPr="00994B7C">
        <w:rPr>
          <w:rFonts w:cs="Times New Roman"/>
          <w:i/>
          <w:iCs/>
          <w:sz w:val="24"/>
          <w:szCs w:val="24"/>
        </w:rPr>
        <w:t>ј</w:t>
      </w:r>
      <w:r w:rsidRPr="00994B7C">
        <w:rPr>
          <w:rFonts w:cs="Times New Roman"/>
          <w:i/>
          <w:iCs/>
          <w:spacing w:val="2"/>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8"/>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ча</w:t>
      </w:r>
      <w:r w:rsidRPr="00994B7C">
        <w:rPr>
          <w:rFonts w:cs="Times New Roman"/>
          <w:i/>
          <w:iCs/>
          <w:spacing w:val="1"/>
          <w:sz w:val="24"/>
          <w:szCs w:val="24"/>
        </w:rPr>
        <w:t xml:space="preserve"> о</w:t>
      </w:r>
      <w:r w:rsidRPr="00994B7C">
        <w:rPr>
          <w:rFonts w:cs="Times New Roman"/>
          <w:i/>
          <w:iCs/>
          <w:sz w:val="24"/>
          <w:szCs w:val="24"/>
        </w:rPr>
        <w:t>д</w:t>
      </w:r>
      <w:r w:rsidRPr="00994B7C">
        <w:rPr>
          <w:rFonts w:cs="Times New Roman"/>
          <w:i/>
          <w:iCs/>
          <w:spacing w:val="2"/>
          <w:sz w:val="24"/>
          <w:szCs w:val="24"/>
        </w:rPr>
        <w:t xml:space="preserve"> </w:t>
      </w:r>
      <w:r w:rsidRPr="00994B7C">
        <w:rPr>
          <w:rFonts w:cs="Times New Roman"/>
          <w:i/>
          <w:iCs/>
          <w:spacing w:val="1"/>
          <w:sz w:val="24"/>
          <w:szCs w:val="24"/>
        </w:rPr>
        <w:t>м</w:t>
      </w:r>
      <w:r w:rsidRPr="00994B7C">
        <w:rPr>
          <w:rFonts w:cs="Times New Roman"/>
          <w:i/>
          <w:iCs/>
          <w:spacing w:val="-1"/>
          <w:sz w:val="24"/>
          <w:szCs w:val="24"/>
        </w:rPr>
        <w:t>е</w:t>
      </w:r>
      <w:r w:rsidRPr="00994B7C">
        <w:rPr>
          <w:rFonts w:cs="Times New Roman"/>
          <w:i/>
          <w:iCs/>
          <w:sz w:val="24"/>
          <w:szCs w:val="24"/>
        </w:rPr>
        <w:t>с</w:t>
      </w:r>
      <w:r w:rsidRPr="00994B7C">
        <w:rPr>
          <w:rFonts w:cs="Times New Roman"/>
          <w:i/>
          <w:iCs/>
          <w:spacing w:val="-6"/>
          <w:sz w:val="24"/>
          <w:szCs w:val="24"/>
        </w:rPr>
        <w:t>т</w:t>
      </w:r>
      <w:r w:rsidRPr="00994B7C">
        <w:rPr>
          <w:rFonts w:cs="Times New Roman"/>
          <w:i/>
          <w:iCs/>
          <w:sz w:val="24"/>
          <w:szCs w:val="24"/>
        </w:rPr>
        <w:t>а п</w:t>
      </w:r>
      <w:r w:rsidRPr="00994B7C">
        <w:rPr>
          <w:rFonts w:cs="Times New Roman"/>
          <w:i/>
          <w:iCs/>
          <w:spacing w:val="1"/>
          <w:sz w:val="24"/>
          <w:szCs w:val="24"/>
        </w:rPr>
        <w:t>р</w:t>
      </w:r>
      <w:r w:rsidRPr="00994B7C">
        <w:rPr>
          <w:rFonts w:cs="Times New Roman"/>
          <w:i/>
          <w:iCs/>
          <w:spacing w:val="-1"/>
          <w:sz w:val="24"/>
          <w:szCs w:val="24"/>
        </w:rPr>
        <w:t>е</w:t>
      </w:r>
      <w:r w:rsidRPr="00994B7C">
        <w:rPr>
          <w:rFonts w:cs="Times New Roman"/>
          <w:i/>
          <w:iCs/>
          <w:sz w:val="24"/>
          <w:szCs w:val="24"/>
        </w:rPr>
        <w:t>д</w:t>
      </w:r>
      <w:r w:rsidRPr="00994B7C">
        <w:rPr>
          <w:rFonts w:cs="Times New Roman"/>
          <w:i/>
          <w:iCs/>
          <w:spacing w:val="-1"/>
          <w:sz w:val="24"/>
          <w:szCs w:val="24"/>
        </w:rPr>
        <w:t>в</w:t>
      </w:r>
      <w:r w:rsidRPr="00994B7C">
        <w:rPr>
          <w:rFonts w:cs="Times New Roman"/>
          <w:i/>
          <w:iCs/>
          <w:spacing w:val="1"/>
          <w:sz w:val="24"/>
          <w:szCs w:val="24"/>
        </w:rPr>
        <w:t>и</w:t>
      </w:r>
      <w:r w:rsidRPr="00994B7C">
        <w:rPr>
          <w:rFonts w:cs="Times New Roman"/>
          <w:i/>
          <w:iCs/>
          <w:spacing w:val="-1"/>
          <w:sz w:val="24"/>
          <w:szCs w:val="24"/>
        </w:rPr>
        <w:t>ђ</w:t>
      </w:r>
      <w:r w:rsidRPr="00994B7C">
        <w:rPr>
          <w:rFonts w:cs="Times New Roman"/>
          <w:i/>
          <w:iCs/>
          <w:spacing w:val="1"/>
          <w:sz w:val="24"/>
          <w:szCs w:val="24"/>
        </w:rPr>
        <w:t>е</w:t>
      </w:r>
      <w:r w:rsidRPr="00994B7C">
        <w:rPr>
          <w:rFonts w:cs="Times New Roman"/>
          <w:i/>
          <w:iCs/>
          <w:sz w:val="24"/>
          <w:szCs w:val="24"/>
        </w:rPr>
        <w:t>н</w:t>
      </w:r>
      <w:r w:rsidRPr="00994B7C">
        <w:rPr>
          <w:rFonts w:cs="Times New Roman"/>
          <w:i/>
          <w:iCs/>
          <w:spacing w:val="1"/>
          <w:sz w:val="24"/>
          <w:szCs w:val="24"/>
        </w:rPr>
        <w:t>и</w:t>
      </w:r>
      <w:r w:rsidRPr="00994B7C">
        <w:rPr>
          <w:rFonts w:cs="Times New Roman"/>
          <w:i/>
          <w:iCs/>
          <w:sz w:val="24"/>
          <w:szCs w:val="24"/>
        </w:rPr>
        <w:t xml:space="preserve">х </w:t>
      </w:r>
      <w:r w:rsidRPr="00994B7C">
        <w:rPr>
          <w:rFonts w:cs="Times New Roman"/>
          <w:i/>
          <w:iCs/>
          <w:spacing w:val="2"/>
          <w:sz w:val="24"/>
          <w:szCs w:val="24"/>
        </w:rPr>
        <w:t xml:space="preserve"> </w:t>
      </w:r>
      <w:r w:rsidRPr="00994B7C">
        <w:rPr>
          <w:rFonts w:cs="Times New Roman"/>
          <w:i/>
          <w:iCs/>
          <w:sz w:val="24"/>
          <w:szCs w:val="24"/>
        </w:rPr>
        <w:t xml:space="preserve">у </w:t>
      </w:r>
      <w:r w:rsidRPr="00994B7C">
        <w:rPr>
          <w:rFonts w:cs="Times New Roman"/>
          <w:i/>
          <w:iCs/>
          <w:spacing w:val="2"/>
          <w:sz w:val="24"/>
          <w:szCs w:val="24"/>
        </w:rPr>
        <w:t xml:space="preserve"> </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 </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pacing w:val="-6"/>
          <w:sz w:val="24"/>
          <w:szCs w:val="24"/>
        </w:rPr>
        <w:t>т</w:t>
      </w:r>
      <w:r w:rsidRPr="00994B7C">
        <w:rPr>
          <w:rFonts w:cs="Times New Roman"/>
          <w:i/>
          <w:iCs/>
          <w:spacing w:val="1"/>
          <w:sz w:val="24"/>
          <w:szCs w:val="24"/>
        </w:rPr>
        <w:t>ре</w:t>
      </w:r>
      <w:r w:rsidRPr="00994B7C">
        <w:rPr>
          <w:rFonts w:cs="Times New Roman"/>
          <w:i/>
          <w:iCs/>
          <w:spacing w:val="-1"/>
          <w:sz w:val="24"/>
          <w:szCs w:val="24"/>
        </w:rPr>
        <w:t>б</w:t>
      </w:r>
      <w:r w:rsidRPr="00994B7C">
        <w:rPr>
          <w:rFonts w:cs="Times New Roman"/>
          <w:i/>
          <w:iCs/>
          <w:sz w:val="24"/>
          <w:szCs w:val="24"/>
        </w:rPr>
        <w:t xml:space="preserve">но </w:t>
      </w:r>
      <w:r w:rsidRPr="00994B7C">
        <w:rPr>
          <w:rFonts w:cs="Times New Roman"/>
          <w:i/>
          <w:iCs/>
          <w:spacing w:val="7"/>
          <w:sz w:val="24"/>
          <w:szCs w:val="24"/>
        </w:rPr>
        <w:t xml:space="preserve"> </w:t>
      </w:r>
      <w:r w:rsidRPr="00994B7C">
        <w:rPr>
          <w:rFonts w:cs="Times New Roman"/>
          <w:i/>
          <w:iCs/>
          <w:sz w:val="24"/>
          <w:szCs w:val="24"/>
        </w:rPr>
        <w:t xml:space="preserve">је  да </w:t>
      </w:r>
      <w:r w:rsidRPr="00994B7C">
        <w:rPr>
          <w:rFonts w:cs="Times New Roman"/>
          <w:i/>
          <w:iCs/>
          <w:spacing w:val="2"/>
          <w:sz w:val="24"/>
          <w:szCs w:val="24"/>
        </w:rPr>
        <w:t xml:space="preserve"> </w:t>
      </w:r>
      <w:r w:rsidRPr="00994B7C">
        <w:rPr>
          <w:rFonts w:cs="Times New Roman"/>
          <w:i/>
          <w:iCs/>
          <w:sz w:val="24"/>
          <w:szCs w:val="24"/>
        </w:rPr>
        <w:t xml:space="preserve">се </w:t>
      </w:r>
      <w:r w:rsidRPr="00994B7C">
        <w:rPr>
          <w:rFonts w:cs="Times New Roman"/>
          <w:i/>
          <w:iCs/>
          <w:spacing w:val="3"/>
          <w:sz w:val="24"/>
          <w:szCs w:val="24"/>
        </w:rPr>
        <w:t xml:space="preserve"> </w:t>
      </w:r>
      <w:r w:rsidRPr="00994B7C">
        <w:rPr>
          <w:rFonts w:cs="Times New Roman"/>
          <w:i/>
          <w:iCs/>
          <w:sz w:val="24"/>
          <w:szCs w:val="24"/>
        </w:rPr>
        <w:t>н</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е</w:t>
      </w:r>
      <w:r w:rsidRPr="00994B7C">
        <w:rPr>
          <w:rFonts w:cs="Times New Roman"/>
          <w:i/>
          <w:iCs/>
          <w:sz w:val="24"/>
          <w:szCs w:val="24"/>
        </w:rPr>
        <w:t xml:space="preserve">дени </w:t>
      </w:r>
      <w:r w:rsidRPr="00994B7C">
        <w:rPr>
          <w:rFonts w:cs="Times New Roman"/>
          <w:i/>
          <w:iCs/>
          <w:spacing w:val="3"/>
          <w:sz w:val="24"/>
          <w:szCs w:val="24"/>
        </w:rPr>
        <w:t xml:space="preserve"> </w:t>
      </w:r>
      <w:r w:rsidRPr="00994B7C">
        <w:rPr>
          <w:rFonts w:cs="Times New Roman"/>
          <w:i/>
          <w:iCs/>
          <w:spacing w:val="1"/>
          <w:sz w:val="24"/>
          <w:szCs w:val="24"/>
        </w:rPr>
        <w:t>о</w:t>
      </w:r>
      <w:r w:rsidRPr="00994B7C">
        <w:rPr>
          <w:rFonts w:cs="Times New Roman"/>
          <w:i/>
          <w:iCs/>
          <w:spacing w:val="-3"/>
          <w:sz w:val="24"/>
          <w:szCs w:val="24"/>
        </w:rPr>
        <w:t>б</w:t>
      </w:r>
      <w:r w:rsidRPr="00994B7C">
        <w:rPr>
          <w:rFonts w:cs="Times New Roman"/>
          <w:i/>
          <w:iCs/>
          <w:spacing w:val="1"/>
          <w:sz w:val="24"/>
          <w:szCs w:val="24"/>
        </w:rPr>
        <w:t>р</w:t>
      </w:r>
      <w:r w:rsidRPr="00994B7C">
        <w:rPr>
          <w:rFonts w:cs="Times New Roman"/>
          <w:i/>
          <w:iCs/>
          <w:spacing w:val="-4"/>
          <w:sz w:val="24"/>
          <w:szCs w:val="24"/>
        </w:rPr>
        <w:t>аз</w:t>
      </w:r>
      <w:r w:rsidRPr="00994B7C">
        <w:rPr>
          <w:rFonts w:cs="Times New Roman"/>
          <w:i/>
          <w:iCs/>
          <w:spacing w:val="1"/>
          <w:sz w:val="24"/>
          <w:szCs w:val="24"/>
        </w:rPr>
        <w:t>а</w:t>
      </w:r>
      <w:r w:rsidRPr="00994B7C">
        <w:rPr>
          <w:rFonts w:cs="Times New Roman"/>
          <w:i/>
          <w:iCs/>
          <w:sz w:val="24"/>
          <w:szCs w:val="24"/>
        </w:rPr>
        <w:t xml:space="preserve">ц </w:t>
      </w:r>
      <w:r w:rsidRPr="00994B7C">
        <w:rPr>
          <w:rFonts w:cs="Times New Roman"/>
          <w:i/>
          <w:iCs/>
          <w:spacing w:val="2"/>
          <w:sz w:val="24"/>
          <w:szCs w:val="24"/>
        </w:rPr>
        <w:t xml:space="preserve"> </w:t>
      </w:r>
      <w:r w:rsidRPr="00994B7C">
        <w:rPr>
          <w:rFonts w:cs="Times New Roman"/>
          <w:i/>
          <w:iCs/>
          <w:sz w:val="24"/>
          <w:szCs w:val="24"/>
        </w:rPr>
        <w:t>коп</w:t>
      </w:r>
      <w:r w:rsidRPr="00994B7C">
        <w:rPr>
          <w:rFonts w:cs="Times New Roman"/>
          <w:i/>
          <w:iCs/>
          <w:spacing w:val="-1"/>
          <w:sz w:val="24"/>
          <w:szCs w:val="24"/>
        </w:rPr>
        <w:t>и</w:t>
      </w:r>
      <w:r w:rsidRPr="00994B7C">
        <w:rPr>
          <w:rFonts w:cs="Times New Roman"/>
          <w:i/>
          <w:iCs/>
          <w:spacing w:val="1"/>
          <w:sz w:val="24"/>
          <w:szCs w:val="24"/>
        </w:rPr>
        <w:t>р</w:t>
      </w:r>
      <w:r w:rsidRPr="00994B7C">
        <w:rPr>
          <w:rFonts w:cs="Times New Roman"/>
          <w:i/>
          <w:iCs/>
          <w:sz w:val="24"/>
          <w:szCs w:val="24"/>
        </w:rPr>
        <w:t>а  у до</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z w:val="24"/>
          <w:szCs w:val="24"/>
        </w:rPr>
        <w:t>љн</w:t>
      </w:r>
      <w:r w:rsidRPr="00994B7C">
        <w:rPr>
          <w:rFonts w:cs="Times New Roman"/>
          <w:i/>
          <w:iCs/>
          <w:spacing w:val="1"/>
          <w:sz w:val="24"/>
          <w:szCs w:val="24"/>
        </w:rPr>
        <w:t>о</w:t>
      </w:r>
      <w:r w:rsidRPr="00994B7C">
        <w:rPr>
          <w:rFonts w:cs="Times New Roman"/>
          <w:i/>
          <w:iCs/>
          <w:sz w:val="24"/>
          <w:szCs w:val="24"/>
        </w:rPr>
        <w:t>м</w:t>
      </w:r>
      <w:r w:rsidRPr="00994B7C">
        <w:rPr>
          <w:rFonts w:cs="Times New Roman"/>
          <w:i/>
          <w:iCs/>
          <w:spacing w:val="1"/>
          <w:sz w:val="24"/>
          <w:szCs w:val="24"/>
        </w:rPr>
        <w:t xml:space="preserve"> </w:t>
      </w:r>
      <w:r w:rsidRPr="00994B7C">
        <w:rPr>
          <w:rFonts w:cs="Times New Roman"/>
          <w:i/>
          <w:iCs/>
          <w:spacing w:val="-3"/>
          <w:sz w:val="24"/>
          <w:szCs w:val="24"/>
        </w:rPr>
        <w:t>б</w:t>
      </w:r>
      <w:r w:rsidRPr="00994B7C">
        <w:rPr>
          <w:rFonts w:cs="Times New Roman"/>
          <w:i/>
          <w:iCs/>
          <w:spacing w:val="1"/>
          <w:sz w:val="24"/>
          <w:szCs w:val="24"/>
        </w:rPr>
        <w:t>ро</w:t>
      </w:r>
      <w:r w:rsidRPr="00994B7C">
        <w:rPr>
          <w:rFonts w:cs="Times New Roman"/>
          <w:i/>
          <w:iCs/>
          <w:sz w:val="24"/>
          <w:szCs w:val="24"/>
        </w:rPr>
        <w:t>ју п</w:t>
      </w:r>
      <w:r w:rsidRPr="00994B7C">
        <w:rPr>
          <w:rFonts w:cs="Times New Roman"/>
          <w:i/>
          <w:iCs/>
          <w:spacing w:val="-1"/>
          <w:sz w:val="24"/>
          <w:szCs w:val="24"/>
        </w:rPr>
        <w:t>р</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pacing w:val="1"/>
          <w:sz w:val="24"/>
          <w:szCs w:val="24"/>
        </w:rPr>
        <w:t>ера</w:t>
      </w:r>
      <w:r w:rsidRPr="00994B7C">
        <w:rPr>
          <w:rFonts w:cs="Times New Roman"/>
          <w:i/>
          <w:iCs/>
          <w:sz w:val="24"/>
          <w:szCs w:val="24"/>
        </w:rPr>
        <w:t>к</w:t>
      </w:r>
      <w:r w:rsidRPr="00994B7C">
        <w:rPr>
          <w:rFonts w:cs="Times New Roman"/>
          <w:i/>
          <w:iCs/>
          <w:spacing w:val="-2"/>
          <w:sz w:val="24"/>
          <w:szCs w:val="24"/>
        </w:rPr>
        <w:t>а</w:t>
      </w:r>
      <w:r w:rsidRPr="00994B7C">
        <w:rPr>
          <w:rFonts w:cs="Times New Roman"/>
          <w:i/>
          <w:iCs/>
          <w:sz w:val="24"/>
          <w:szCs w:val="24"/>
        </w:rPr>
        <w:t>,</w:t>
      </w:r>
      <w:r w:rsidRPr="00994B7C">
        <w:rPr>
          <w:rFonts w:cs="Times New Roman"/>
          <w:i/>
          <w:iCs/>
          <w:spacing w:val="1"/>
          <w:sz w:val="24"/>
          <w:szCs w:val="24"/>
        </w:rPr>
        <w:t xml:space="preserve"> </w:t>
      </w:r>
      <w:r w:rsidRPr="00994B7C">
        <w:rPr>
          <w:rFonts w:cs="Times New Roman"/>
          <w:i/>
          <w:iCs/>
          <w:sz w:val="24"/>
          <w:szCs w:val="24"/>
        </w:rPr>
        <w:t>да</w:t>
      </w:r>
      <w:r w:rsidRPr="00994B7C">
        <w:rPr>
          <w:rFonts w:cs="Times New Roman"/>
          <w:i/>
          <w:iCs/>
          <w:spacing w:val="1"/>
          <w:sz w:val="24"/>
          <w:szCs w:val="24"/>
        </w:rPr>
        <w:t xml:space="preserve"> </w:t>
      </w:r>
      <w:r w:rsidRPr="00994B7C">
        <w:rPr>
          <w:rFonts w:cs="Times New Roman"/>
          <w:i/>
          <w:iCs/>
          <w:sz w:val="24"/>
          <w:szCs w:val="24"/>
        </w:rPr>
        <w:t>се</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пуни</w:t>
      </w:r>
      <w:r w:rsidRPr="00994B7C">
        <w:rPr>
          <w:rFonts w:cs="Times New Roman"/>
          <w:i/>
          <w:iCs/>
          <w:spacing w:val="-1"/>
          <w:sz w:val="24"/>
          <w:szCs w:val="24"/>
        </w:rPr>
        <w:t xml:space="preserve"> </w:t>
      </w:r>
      <w:r w:rsidRPr="00994B7C">
        <w:rPr>
          <w:rFonts w:cs="Times New Roman"/>
          <w:i/>
          <w:iCs/>
          <w:sz w:val="24"/>
          <w:szCs w:val="24"/>
        </w:rPr>
        <w:t>и</w:t>
      </w:r>
      <w:r w:rsidRPr="00994B7C">
        <w:rPr>
          <w:rFonts w:cs="Times New Roman"/>
          <w:i/>
          <w:iCs/>
          <w:spacing w:val="-1"/>
          <w:sz w:val="24"/>
          <w:szCs w:val="24"/>
        </w:rPr>
        <w:t xml:space="preserve"> </w:t>
      </w:r>
      <w:r w:rsidRPr="00994B7C">
        <w:rPr>
          <w:rFonts w:cs="Times New Roman"/>
          <w:i/>
          <w:iCs/>
          <w:sz w:val="24"/>
          <w:szCs w:val="24"/>
        </w:rPr>
        <w:t>дос</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z w:val="24"/>
          <w:szCs w:val="24"/>
        </w:rPr>
        <w:t>ви</w:t>
      </w:r>
      <w:r w:rsidRPr="00994B7C">
        <w:rPr>
          <w:rFonts w:cs="Times New Roman"/>
          <w:i/>
          <w:iCs/>
          <w:spacing w:val="1"/>
          <w:sz w:val="24"/>
          <w:szCs w:val="24"/>
        </w:rPr>
        <w:t xml:space="preserve"> </w:t>
      </w:r>
      <w:r w:rsidRPr="00994B7C">
        <w:rPr>
          <w:rFonts w:cs="Times New Roman"/>
          <w:i/>
          <w:iCs/>
          <w:spacing w:val="-4"/>
          <w:sz w:val="24"/>
          <w:szCs w:val="24"/>
        </w:rPr>
        <w:t>з</w:t>
      </w:r>
      <w:r w:rsidRPr="00994B7C">
        <w:rPr>
          <w:rFonts w:cs="Times New Roman"/>
          <w:i/>
          <w:iCs/>
          <w:sz w:val="24"/>
          <w:szCs w:val="24"/>
        </w:rPr>
        <w:t>а</w:t>
      </w:r>
      <w:r w:rsidRPr="00994B7C">
        <w:rPr>
          <w:rFonts w:cs="Times New Roman"/>
          <w:i/>
          <w:iCs/>
          <w:spacing w:val="1"/>
          <w:sz w:val="24"/>
          <w:szCs w:val="24"/>
        </w:rPr>
        <w:t xml:space="preserve"> </w:t>
      </w:r>
      <w:r w:rsidRPr="00994B7C">
        <w:rPr>
          <w:rFonts w:cs="Times New Roman"/>
          <w:i/>
          <w:iCs/>
          <w:sz w:val="24"/>
          <w:szCs w:val="24"/>
        </w:rPr>
        <w:t>с</w:t>
      </w:r>
      <w:r w:rsidRPr="00994B7C">
        <w:rPr>
          <w:rFonts w:cs="Times New Roman"/>
          <w:i/>
          <w:iCs/>
          <w:spacing w:val="-5"/>
          <w:sz w:val="24"/>
          <w:szCs w:val="24"/>
        </w:rPr>
        <w:t>в</w:t>
      </w:r>
      <w:r w:rsidRPr="00994B7C">
        <w:rPr>
          <w:rFonts w:cs="Times New Roman"/>
          <w:i/>
          <w:iCs/>
          <w:spacing w:val="1"/>
          <w:sz w:val="24"/>
          <w:szCs w:val="24"/>
        </w:rPr>
        <w:t>а</w:t>
      </w:r>
      <w:r w:rsidRPr="00994B7C">
        <w:rPr>
          <w:rFonts w:cs="Times New Roman"/>
          <w:i/>
          <w:iCs/>
          <w:sz w:val="24"/>
          <w:szCs w:val="24"/>
        </w:rPr>
        <w:t xml:space="preserve">ког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а</w:t>
      </w:r>
      <w:r w:rsidR="00290566">
        <w:rPr>
          <w:rFonts w:cs="Times New Roman"/>
          <w:i/>
          <w:iCs/>
          <w:spacing w:val="-1"/>
          <w:sz w:val="24"/>
          <w:szCs w:val="24"/>
        </w:rPr>
        <w:t xml:space="preserve"> и за сваку партију</w:t>
      </w:r>
      <w:r w:rsidRPr="00994B7C">
        <w:rPr>
          <w:rFonts w:cs="Times New Roman"/>
          <w:i/>
          <w:iCs/>
          <w:sz w:val="24"/>
          <w:szCs w:val="24"/>
        </w:rPr>
        <w:t>.</w:t>
      </w:r>
      <w:r w:rsidR="00F903F3">
        <w:rPr>
          <w:rFonts w:cs="Times New Roman"/>
          <w:i/>
          <w:iCs/>
          <w:sz w:val="24"/>
          <w:szCs w:val="24"/>
        </w:rPr>
        <w:t>Проценат укупне вредности јавне набавке који ће извршити подизвођачи не може бити већи од 50%.</w:t>
      </w:r>
    </w:p>
    <w:p w:rsidR="00994B7C" w:rsidRDefault="00994B7C" w:rsidP="00994B7C">
      <w:pPr>
        <w:spacing w:before="2" w:line="276" w:lineRule="exact"/>
        <w:ind w:left="240" w:right="199"/>
        <w:jc w:val="both"/>
        <w:rPr>
          <w:rFonts w:ascii="Times New Roman" w:hAnsi="Times New Roman" w:cs="Times New Roman"/>
          <w:b/>
          <w:i/>
          <w:sz w:val="24"/>
          <w:szCs w:val="24"/>
          <w:lang w:val="sr-Cyrl-CS"/>
        </w:rPr>
      </w:pPr>
    </w:p>
    <w:p w:rsidR="000A7817" w:rsidRDefault="000A7817" w:rsidP="00994B7C">
      <w:pPr>
        <w:spacing w:before="2" w:line="276" w:lineRule="exact"/>
        <w:ind w:left="240" w:right="199"/>
        <w:jc w:val="both"/>
        <w:rPr>
          <w:rFonts w:ascii="Times New Roman" w:hAnsi="Times New Roman" w:cs="Times New Roman"/>
          <w:b/>
          <w:i/>
          <w:sz w:val="24"/>
          <w:szCs w:val="24"/>
          <w:lang w:val="sr-Cyrl-CS"/>
        </w:rPr>
      </w:pPr>
    </w:p>
    <w:p w:rsidR="000A7817" w:rsidRPr="00290566" w:rsidRDefault="000A7817" w:rsidP="00994B7C">
      <w:pPr>
        <w:spacing w:before="2" w:line="276" w:lineRule="exact"/>
        <w:ind w:left="240" w:right="199"/>
        <w:jc w:val="both"/>
        <w:rPr>
          <w:rFonts w:ascii="Times New Roman" w:hAnsi="Times New Roman" w:cs="Times New Roman"/>
          <w:b/>
          <w:i/>
          <w:sz w:val="24"/>
          <w:szCs w:val="24"/>
          <w:lang w:val="sr-Cyrl-CS"/>
        </w:rPr>
      </w:pPr>
    </w:p>
    <w:tbl>
      <w:tblPr>
        <w:tblpPr w:leftFromText="180" w:rightFromText="180" w:vertAnchor="text" w:horzAnchor="margin" w:tblpX="289" w:tblpY="1202"/>
        <w:tblW w:w="9072" w:type="dxa"/>
        <w:tblLayout w:type="fixed"/>
        <w:tblCellMar>
          <w:left w:w="0" w:type="dxa"/>
          <w:right w:w="0" w:type="dxa"/>
        </w:tblCellMar>
        <w:tblLook w:val="04A0"/>
      </w:tblPr>
      <w:tblGrid>
        <w:gridCol w:w="714"/>
        <w:gridCol w:w="3280"/>
        <w:gridCol w:w="5078"/>
      </w:tblGrid>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1)</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b/>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4"/>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ифик</w:t>
            </w:r>
            <w:r w:rsidRPr="00F057A0">
              <w:rPr>
                <w:rFonts w:cs="Times New Roman"/>
                <w:iCs/>
                <w:spacing w:val="-1"/>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2)</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40"/>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3)</w:t>
            </w:r>
          </w:p>
        </w:tc>
        <w:tc>
          <w:tcPr>
            <w:tcW w:w="3280"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r w:rsidRPr="002E7B38">
              <w:rPr>
                <w:rFonts w:cs="Times New Roman"/>
                <w:b/>
                <w:sz w:val="24"/>
                <w:szCs w:val="24"/>
              </w:rPr>
              <w:t>Назив учесника у заједничкој понуди:</w:t>
            </w:r>
          </w:p>
          <w:p w:rsidR="00F903F3" w:rsidRPr="00F057A0" w:rsidRDefault="00F903F3" w:rsidP="00F903F3">
            <w:pPr>
              <w:ind w:left="102" w:right="58"/>
              <w:rPr>
                <w:rFonts w:cs="Times New Roman"/>
                <w:sz w:val="24"/>
                <w:szCs w:val="24"/>
              </w:rPr>
            </w:pP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bl>
    <w:p w:rsidR="00F903F3" w:rsidRPr="00F057A0" w:rsidRDefault="00F903F3" w:rsidP="00F903F3">
      <w:pPr>
        <w:spacing w:before="77" w:line="271" w:lineRule="exact"/>
        <w:rPr>
          <w:rFonts w:cs="Times New Roman"/>
          <w:sz w:val="24"/>
          <w:szCs w:val="24"/>
        </w:rPr>
      </w:pPr>
      <w:r>
        <w:rPr>
          <w:rFonts w:ascii="Times New Roman" w:eastAsiaTheme="minorEastAsia" w:hAnsi="Times New Roman" w:cs="Times New Roman"/>
          <w:sz w:val="28"/>
          <w:szCs w:val="28"/>
          <w:lang w:val="sr-Cyrl-CS"/>
        </w:rPr>
        <w:t xml:space="preserve">   </w:t>
      </w:r>
      <w:r w:rsidRPr="00F057A0">
        <w:rPr>
          <w:rFonts w:cs="Times New Roman"/>
          <w:b/>
          <w:bCs/>
          <w:i/>
          <w:iCs/>
          <w:position w:val="-1"/>
          <w:sz w:val="24"/>
          <w:szCs w:val="24"/>
        </w:rPr>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position w:val="-1"/>
          <w:sz w:val="24"/>
          <w:szCs w:val="24"/>
        </w:rPr>
        <w:t>УЧ</w:t>
      </w:r>
      <w:r w:rsidRPr="00F057A0">
        <w:rPr>
          <w:rFonts w:cs="Times New Roman"/>
          <w:b/>
          <w:bCs/>
          <w:i/>
          <w:iCs/>
          <w:spacing w:val="1"/>
          <w:position w:val="-1"/>
          <w:sz w:val="24"/>
          <w:szCs w:val="24"/>
        </w:rPr>
        <w:t>Е</w:t>
      </w:r>
      <w:r w:rsidRPr="00F057A0">
        <w:rPr>
          <w:rFonts w:cs="Times New Roman"/>
          <w:b/>
          <w:bCs/>
          <w:i/>
          <w:iCs/>
          <w:spacing w:val="-3"/>
          <w:position w:val="-1"/>
          <w:sz w:val="24"/>
          <w:szCs w:val="24"/>
        </w:rPr>
        <w:t>С</w:t>
      </w:r>
      <w:r w:rsidRPr="00F057A0">
        <w:rPr>
          <w:rFonts w:cs="Times New Roman"/>
          <w:b/>
          <w:bCs/>
          <w:i/>
          <w:iCs/>
          <w:position w:val="-1"/>
          <w:sz w:val="24"/>
          <w:szCs w:val="24"/>
        </w:rPr>
        <w:t>НИ</w:t>
      </w:r>
      <w:r w:rsidRPr="00F057A0">
        <w:rPr>
          <w:rFonts w:cs="Times New Roman"/>
          <w:b/>
          <w:bCs/>
          <w:i/>
          <w:iCs/>
          <w:spacing w:val="-1"/>
          <w:position w:val="-1"/>
          <w:sz w:val="24"/>
          <w:szCs w:val="24"/>
        </w:rPr>
        <w:t>К</w:t>
      </w:r>
      <w:r w:rsidRPr="00F057A0">
        <w:rPr>
          <w:rFonts w:cs="Times New Roman"/>
          <w:b/>
          <w:bCs/>
          <w:i/>
          <w:iCs/>
          <w:position w:val="-1"/>
          <w:sz w:val="24"/>
          <w:szCs w:val="24"/>
        </w:rPr>
        <w:t xml:space="preserve">У </w:t>
      </w:r>
      <w:r w:rsidRPr="00F057A0">
        <w:rPr>
          <w:rFonts w:cs="Times New Roman"/>
          <w:b/>
          <w:bCs/>
          <w:i/>
          <w:iCs/>
          <w:spacing w:val="2"/>
          <w:position w:val="-1"/>
          <w:sz w:val="24"/>
          <w:szCs w:val="24"/>
        </w:rPr>
        <w:t xml:space="preserve"> </w:t>
      </w:r>
      <w:r w:rsidRPr="00F057A0">
        <w:rPr>
          <w:rFonts w:cs="Times New Roman"/>
          <w:b/>
          <w:bCs/>
          <w:i/>
          <w:iCs/>
          <w:position w:val="-1"/>
          <w:sz w:val="24"/>
          <w:szCs w:val="24"/>
        </w:rPr>
        <w:t>У</w:t>
      </w:r>
      <w:r w:rsidRPr="00F057A0">
        <w:rPr>
          <w:rFonts w:cs="Times New Roman"/>
          <w:b/>
          <w:bCs/>
          <w:i/>
          <w:iCs/>
          <w:spacing w:val="1"/>
          <w:position w:val="-1"/>
          <w:sz w:val="24"/>
          <w:szCs w:val="24"/>
        </w:rPr>
        <w:t xml:space="preserve"> </w:t>
      </w:r>
      <w:r w:rsidRPr="00F057A0">
        <w:rPr>
          <w:rFonts w:cs="Times New Roman"/>
          <w:b/>
          <w:bCs/>
          <w:i/>
          <w:iCs/>
          <w:position w:val="-1"/>
          <w:sz w:val="24"/>
          <w:szCs w:val="24"/>
        </w:rPr>
        <w:t>З</w:t>
      </w:r>
      <w:r w:rsidRPr="00F057A0">
        <w:rPr>
          <w:rFonts w:cs="Times New Roman"/>
          <w:b/>
          <w:bCs/>
          <w:i/>
          <w:iCs/>
          <w:spacing w:val="-1"/>
          <w:position w:val="-1"/>
          <w:sz w:val="24"/>
          <w:szCs w:val="24"/>
        </w:rPr>
        <w:t>А</w:t>
      </w:r>
      <w:r w:rsidRPr="00F057A0">
        <w:rPr>
          <w:rFonts w:cs="Times New Roman"/>
          <w:b/>
          <w:bCs/>
          <w:i/>
          <w:iCs/>
          <w:spacing w:val="1"/>
          <w:position w:val="-1"/>
          <w:sz w:val="24"/>
          <w:szCs w:val="24"/>
        </w:rPr>
        <w:t>Ј</w:t>
      </w:r>
      <w:r w:rsidRPr="00F057A0">
        <w:rPr>
          <w:rFonts w:cs="Times New Roman"/>
          <w:b/>
          <w:bCs/>
          <w:i/>
          <w:iCs/>
          <w:position w:val="-1"/>
          <w:sz w:val="24"/>
          <w:szCs w:val="24"/>
        </w:rPr>
        <w:t>ЕД</w:t>
      </w:r>
      <w:r w:rsidRPr="00F057A0">
        <w:rPr>
          <w:rFonts w:cs="Times New Roman"/>
          <w:b/>
          <w:bCs/>
          <w:i/>
          <w:iCs/>
          <w:spacing w:val="-1"/>
          <w:position w:val="-1"/>
          <w:sz w:val="24"/>
          <w:szCs w:val="24"/>
        </w:rPr>
        <w:t>Н</w:t>
      </w:r>
      <w:r w:rsidRPr="00F057A0">
        <w:rPr>
          <w:rFonts w:cs="Times New Roman"/>
          <w:b/>
          <w:bCs/>
          <w:i/>
          <w:iCs/>
          <w:position w:val="-1"/>
          <w:sz w:val="24"/>
          <w:szCs w:val="24"/>
        </w:rPr>
        <w:t>И</w:t>
      </w:r>
      <w:r w:rsidRPr="00F057A0">
        <w:rPr>
          <w:rFonts w:cs="Times New Roman"/>
          <w:b/>
          <w:bCs/>
          <w:i/>
          <w:iCs/>
          <w:spacing w:val="-2"/>
          <w:position w:val="-1"/>
          <w:sz w:val="24"/>
          <w:szCs w:val="24"/>
        </w:rPr>
        <w:t>Ч</w:t>
      </w:r>
      <w:r w:rsidRPr="00F057A0">
        <w:rPr>
          <w:rFonts w:cs="Times New Roman"/>
          <w:b/>
          <w:bCs/>
          <w:i/>
          <w:iCs/>
          <w:spacing w:val="-4"/>
          <w:position w:val="-1"/>
          <w:sz w:val="24"/>
          <w:szCs w:val="24"/>
        </w:rPr>
        <w:t>К</w:t>
      </w:r>
      <w:r w:rsidRPr="00F057A0">
        <w:rPr>
          <w:rFonts w:cs="Times New Roman"/>
          <w:b/>
          <w:bCs/>
          <w:i/>
          <w:iCs/>
          <w:position w:val="-1"/>
          <w:sz w:val="24"/>
          <w:szCs w:val="24"/>
        </w:rPr>
        <w:t>ОЈ</w:t>
      </w:r>
      <w:r w:rsidRPr="00F057A0">
        <w:rPr>
          <w:rFonts w:cs="Times New Roman"/>
          <w:b/>
          <w:bCs/>
          <w:i/>
          <w:iCs/>
          <w:spacing w:val="1"/>
          <w:position w:val="-1"/>
          <w:sz w:val="24"/>
          <w:szCs w:val="24"/>
        </w:rPr>
        <w:t xml:space="preserve"> </w:t>
      </w:r>
      <w:r w:rsidRPr="00F057A0">
        <w:rPr>
          <w:rFonts w:cs="Times New Roman"/>
          <w:b/>
          <w:bCs/>
          <w:i/>
          <w:iCs/>
          <w:position w:val="-1"/>
          <w:sz w:val="24"/>
          <w:szCs w:val="24"/>
        </w:rPr>
        <w:t>ПОН</w:t>
      </w:r>
      <w:r w:rsidRPr="00F057A0">
        <w:rPr>
          <w:rFonts w:cs="Times New Roman"/>
          <w:b/>
          <w:bCs/>
          <w:i/>
          <w:iCs/>
          <w:spacing w:val="-9"/>
          <w:position w:val="-1"/>
          <w:sz w:val="24"/>
          <w:szCs w:val="24"/>
        </w:rPr>
        <w:t>У</w:t>
      </w:r>
      <w:r w:rsidRPr="00F057A0">
        <w:rPr>
          <w:rFonts w:cs="Times New Roman"/>
          <w:b/>
          <w:bCs/>
          <w:i/>
          <w:iCs/>
          <w:position w:val="-1"/>
          <w:sz w:val="24"/>
          <w:szCs w:val="24"/>
        </w:rPr>
        <w:t>ДИ</w:t>
      </w:r>
      <w:r w:rsidR="00290566">
        <w:rPr>
          <w:rFonts w:cs="Times New Roman"/>
          <w:b/>
          <w:bCs/>
          <w:i/>
          <w:iCs/>
          <w:position w:val="-1"/>
          <w:sz w:val="24"/>
          <w:szCs w:val="24"/>
        </w:rPr>
        <w:t xml:space="preserve"> за Партију_________________</w:t>
      </w:r>
      <w:r w:rsidRPr="00F057A0">
        <w:rPr>
          <w:rFonts w:cs="Times New Roman"/>
          <w:b/>
          <w:sz w:val="24"/>
          <w:szCs w:val="24"/>
        </w:rPr>
        <w:t>:</w:t>
      </w:r>
    </w:p>
    <w:p w:rsidR="00F903F3" w:rsidRDefault="00F903F3" w:rsidP="00994B7C">
      <w:pPr>
        <w:pStyle w:val="Style38"/>
        <w:widowControl/>
        <w:spacing w:before="38" w:after="60" w:line="274" w:lineRule="exact"/>
        <w:ind w:right="6" w:firstLine="0"/>
        <w:jc w:val="both"/>
        <w:rPr>
          <w:rFonts w:ascii="Times New Roman" w:hAnsi="Times New Roman" w:cs="Times New Roman"/>
          <w:sz w:val="28"/>
          <w:szCs w:val="28"/>
          <w:lang w:eastAsia="sr-Cyrl-CS"/>
        </w:rPr>
      </w:pPr>
      <w:r>
        <w:rPr>
          <w:rFonts w:ascii="Times New Roman" w:eastAsiaTheme="minorEastAsia" w:hAnsi="Times New Roman" w:cs="Times New Roman"/>
          <w:sz w:val="28"/>
          <w:szCs w:val="28"/>
          <w:lang w:val="sr-Cyrl-CS"/>
        </w:rPr>
        <w:t xml:space="preserve">            </w:t>
      </w:r>
    </w:p>
    <w:p w:rsidR="00F903F3" w:rsidRPr="00A0786D" w:rsidRDefault="00F903F3" w:rsidP="00F903F3">
      <w:pPr>
        <w:rPr>
          <w:lang w:eastAsia="sr-Cyrl-CS"/>
        </w:rPr>
      </w:pPr>
    </w:p>
    <w:p w:rsidR="00994B7C" w:rsidRPr="00290566" w:rsidRDefault="00F903F3" w:rsidP="00DD2B54">
      <w:pPr>
        <w:spacing w:line="266" w:lineRule="exact"/>
        <w:ind w:right="4"/>
        <w:rPr>
          <w:b/>
          <w:bCs/>
          <w:i/>
          <w:iCs/>
          <w:sz w:val="24"/>
          <w:szCs w:val="24"/>
          <w:u w:val="thick"/>
        </w:rPr>
        <w:sectPr w:rsidR="00994B7C" w:rsidRPr="00290566" w:rsidSect="004A7BD1">
          <w:headerReference w:type="default" r:id="rId14"/>
          <w:footerReference w:type="default" r:id="rId15"/>
          <w:pgSz w:w="11920" w:h="16840"/>
          <w:pgMar w:top="1418" w:right="1200" w:bottom="280" w:left="1200" w:header="0" w:footer="1223" w:gutter="0"/>
          <w:cols w:space="708"/>
        </w:sectPr>
      </w:pPr>
      <w:r>
        <w:rPr>
          <w:lang w:val="sr-Latn-CS" w:eastAsia="sr-Cyrl-CS"/>
        </w:rPr>
        <w:tab/>
      </w:r>
      <w:r w:rsidRPr="00F057A0">
        <w:rPr>
          <w:b/>
          <w:bCs/>
          <w:i/>
          <w:iCs/>
          <w:sz w:val="24"/>
          <w:szCs w:val="24"/>
          <w:u w:val="thick"/>
        </w:rPr>
        <w:t>На</w:t>
      </w:r>
      <w:r w:rsidRPr="00F057A0">
        <w:rPr>
          <w:b/>
          <w:bCs/>
          <w:i/>
          <w:iCs/>
          <w:sz w:val="24"/>
          <w:szCs w:val="24"/>
          <w:u w:val="thick"/>
          <w:lang w:val="sr-Cyrl-CS"/>
        </w:rPr>
        <w:t xml:space="preserve">помена: </w:t>
      </w:r>
      <w:r w:rsidRPr="00F057A0">
        <w:rPr>
          <w:i/>
          <w:iCs/>
          <w:spacing w:val="-5"/>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3"/>
          <w:sz w:val="24"/>
          <w:szCs w:val="24"/>
        </w:rPr>
        <w:t>л</w:t>
      </w:r>
      <w:r w:rsidRPr="00F057A0">
        <w:rPr>
          <w:i/>
          <w:iCs/>
          <w:sz w:val="24"/>
          <w:szCs w:val="24"/>
        </w:rPr>
        <w:t>у</w:t>
      </w:r>
      <w:r w:rsidRPr="00F057A0">
        <w:rPr>
          <w:i/>
          <w:iCs/>
          <w:spacing w:val="1"/>
          <w:sz w:val="24"/>
          <w:szCs w:val="24"/>
        </w:rPr>
        <w:t xml:space="preserve"> </w:t>
      </w:r>
      <w:r w:rsidRPr="00F057A0">
        <w:rPr>
          <w:i/>
          <w:iCs/>
          <w:spacing w:val="-3"/>
          <w:sz w:val="24"/>
          <w:szCs w:val="24"/>
        </w:rPr>
        <w:t>„</w:t>
      </w:r>
      <w:r w:rsidRPr="00F057A0">
        <w:rPr>
          <w:i/>
          <w:iCs/>
          <w:spacing w:val="-1"/>
          <w:sz w:val="24"/>
          <w:szCs w:val="24"/>
        </w:rPr>
        <w:t>П</w:t>
      </w:r>
      <w:r w:rsidRPr="00F057A0">
        <w:rPr>
          <w:i/>
          <w:iCs/>
          <w:spacing w:val="1"/>
          <w:sz w:val="24"/>
          <w:szCs w:val="24"/>
        </w:rPr>
        <w:t>о</w:t>
      </w:r>
      <w:r w:rsidRPr="00F057A0">
        <w:rPr>
          <w:i/>
          <w:iCs/>
          <w:sz w:val="24"/>
          <w:szCs w:val="24"/>
        </w:rPr>
        <w:t>даци</w:t>
      </w:r>
      <w:r w:rsidRPr="00F057A0">
        <w:rPr>
          <w:i/>
          <w:iCs/>
          <w:spacing w:val="1"/>
          <w:sz w:val="24"/>
          <w:szCs w:val="24"/>
        </w:rPr>
        <w:t xml:space="preserve"> </w:t>
      </w:r>
      <w:r w:rsidRPr="00F057A0">
        <w:rPr>
          <w:i/>
          <w:iCs/>
          <w:sz w:val="24"/>
          <w:szCs w:val="24"/>
        </w:rPr>
        <w:t>о</w:t>
      </w:r>
      <w:r w:rsidRPr="00F057A0">
        <w:rPr>
          <w:i/>
          <w:iCs/>
          <w:spacing w:val="2"/>
          <w:sz w:val="24"/>
          <w:szCs w:val="24"/>
        </w:rPr>
        <w:t xml:space="preserve"> </w:t>
      </w:r>
      <w:r w:rsidRPr="00F057A0">
        <w:rPr>
          <w:i/>
          <w:iCs/>
          <w:sz w:val="24"/>
          <w:szCs w:val="24"/>
        </w:rPr>
        <w:t>уч</w:t>
      </w:r>
      <w:r w:rsidRPr="00F057A0">
        <w:rPr>
          <w:i/>
          <w:iCs/>
          <w:spacing w:val="-1"/>
          <w:sz w:val="24"/>
          <w:szCs w:val="24"/>
        </w:rPr>
        <w:t>е</w:t>
      </w:r>
      <w:r w:rsidRPr="00F057A0">
        <w:rPr>
          <w:i/>
          <w:iCs/>
          <w:sz w:val="24"/>
          <w:szCs w:val="24"/>
        </w:rPr>
        <w:t>сн</w:t>
      </w:r>
      <w:r w:rsidRPr="00F057A0">
        <w:rPr>
          <w:i/>
          <w:iCs/>
          <w:spacing w:val="1"/>
          <w:sz w:val="24"/>
          <w:szCs w:val="24"/>
        </w:rPr>
        <w:t>и</w:t>
      </w:r>
      <w:r w:rsidRPr="00F057A0">
        <w:rPr>
          <w:i/>
          <w:iCs/>
          <w:sz w:val="24"/>
          <w:szCs w:val="24"/>
        </w:rPr>
        <w:t>ку у</w:t>
      </w:r>
      <w:r w:rsidRPr="00F057A0">
        <w:rPr>
          <w:i/>
          <w:iCs/>
          <w:spacing w:val="1"/>
          <w:sz w:val="24"/>
          <w:szCs w:val="24"/>
        </w:rPr>
        <w:t xml:space="preserve">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z w:val="24"/>
          <w:szCs w:val="24"/>
        </w:rPr>
        <w:t>пуњ</w:t>
      </w:r>
      <w:r w:rsidRPr="00F057A0">
        <w:rPr>
          <w:i/>
          <w:iCs/>
          <w:spacing w:val="1"/>
          <w:sz w:val="24"/>
          <w:szCs w:val="24"/>
        </w:rPr>
        <w:t>а</w:t>
      </w:r>
      <w:r w:rsidRPr="00F057A0">
        <w:rPr>
          <w:i/>
          <w:iCs/>
          <w:spacing w:val="-5"/>
          <w:sz w:val="24"/>
          <w:szCs w:val="24"/>
        </w:rPr>
        <w:t>в</w:t>
      </w:r>
      <w:r w:rsidRPr="00F057A0">
        <w:rPr>
          <w:i/>
          <w:iCs/>
          <w:spacing w:val="1"/>
          <w:sz w:val="24"/>
          <w:szCs w:val="24"/>
        </w:rPr>
        <w:t>а</w:t>
      </w:r>
      <w:r w:rsidRPr="00F057A0">
        <w:rPr>
          <w:i/>
          <w:iCs/>
          <w:sz w:val="24"/>
          <w:szCs w:val="24"/>
        </w:rPr>
        <w:t>ју с</w:t>
      </w:r>
      <w:r w:rsidRPr="00F057A0">
        <w:rPr>
          <w:i/>
          <w:iCs/>
          <w:spacing w:val="-1"/>
          <w:sz w:val="24"/>
          <w:szCs w:val="24"/>
        </w:rPr>
        <w:t>а</w:t>
      </w:r>
      <w:r w:rsidRPr="00F057A0">
        <w:rPr>
          <w:i/>
          <w:iCs/>
          <w:spacing w:val="1"/>
          <w:sz w:val="24"/>
          <w:szCs w:val="24"/>
        </w:rPr>
        <w:t>м</w:t>
      </w:r>
      <w:r w:rsidRPr="00F057A0">
        <w:rPr>
          <w:i/>
          <w:iCs/>
          <w:sz w:val="24"/>
          <w:szCs w:val="24"/>
        </w:rPr>
        <w:t>о</w:t>
      </w:r>
      <w:r w:rsidRPr="00F057A0">
        <w:rPr>
          <w:i/>
          <w:iCs/>
          <w:spacing w:val="2"/>
          <w:sz w:val="24"/>
          <w:szCs w:val="24"/>
        </w:rPr>
        <w:t xml:space="preserve"> </w:t>
      </w:r>
      <w:r w:rsidRPr="00F057A0">
        <w:rPr>
          <w:i/>
          <w:iCs/>
          <w:spacing w:val="1"/>
          <w:sz w:val="24"/>
          <w:szCs w:val="24"/>
        </w:rPr>
        <w:t>о</w:t>
      </w:r>
      <w:r w:rsidRPr="00F057A0">
        <w:rPr>
          <w:i/>
          <w:iCs/>
          <w:sz w:val="24"/>
          <w:szCs w:val="24"/>
        </w:rPr>
        <w:t>ни</w:t>
      </w:r>
      <w:r w:rsidRPr="00F057A0">
        <w:rPr>
          <w:i/>
          <w:iCs/>
          <w:spacing w:val="2"/>
          <w:sz w:val="24"/>
          <w:szCs w:val="24"/>
        </w:rPr>
        <w:t xml:space="preserve"> </w:t>
      </w:r>
      <w:r w:rsidRPr="00F057A0">
        <w:rPr>
          <w:i/>
          <w:iCs/>
          <w:spacing w:val="-2"/>
          <w:sz w:val="24"/>
          <w:szCs w:val="24"/>
        </w:rPr>
        <w:t>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pacing w:val="-2"/>
          <w:sz w:val="24"/>
          <w:szCs w:val="24"/>
        </w:rPr>
        <w:t>ч</w:t>
      </w:r>
      <w:r w:rsidRPr="00F057A0">
        <w:rPr>
          <w:i/>
          <w:iCs/>
          <w:sz w:val="24"/>
          <w:szCs w:val="24"/>
        </w:rPr>
        <w:t>и који</w:t>
      </w:r>
      <w:r w:rsidRPr="00F057A0">
        <w:rPr>
          <w:i/>
          <w:iCs/>
          <w:spacing w:val="4"/>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дно</w:t>
      </w:r>
      <w:r w:rsidRPr="00F057A0">
        <w:rPr>
          <w:i/>
          <w:iCs/>
          <w:spacing w:val="-2"/>
          <w:sz w:val="24"/>
          <w:szCs w:val="24"/>
        </w:rPr>
        <w:t>с</w:t>
      </w:r>
      <w:r w:rsidRPr="00F057A0">
        <w:rPr>
          <w:i/>
          <w:iCs/>
          <w:sz w:val="24"/>
          <w:szCs w:val="24"/>
        </w:rPr>
        <w:t>е</w:t>
      </w:r>
      <w:r w:rsidRPr="00F057A0">
        <w:rPr>
          <w:i/>
          <w:iCs/>
          <w:spacing w:val="4"/>
          <w:sz w:val="24"/>
          <w:szCs w:val="24"/>
        </w:rPr>
        <w:t xml:space="preserve"> </w:t>
      </w:r>
      <w:r w:rsidRPr="00F057A0">
        <w:rPr>
          <w:i/>
          <w:iCs/>
          <w:spacing w:val="-4"/>
          <w:sz w:val="24"/>
          <w:szCs w:val="24"/>
        </w:rPr>
        <w:t>з</w:t>
      </w:r>
      <w:r w:rsidRPr="00F057A0">
        <w:rPr>
          <w:i/>
          <w:iCs/>
          <w:spacing w:val="1"/>
          <w:sz w:val="24"/>
          <w:szCs w:val="24"/>
        </w:rPr>
        <w:t>а</w:t>
      </w:r>
      <w:r w:rsidRPr="00F057A0">
        <w:rPr>
          <w:i/>
          <w:iCs/>
          <w:spacing w:val="-3"/>
          <w:sz w:val="24"/>
          <w:szCs w:val="24"/>
        </w:rPr>
        <w:t>ј</w:t>
      </w:r>
      <w:r w:rsidRPr="00F057A0">
        <w:rPr>
          <w:i/>
          <w:iCs/>
          <w:spacing w:val="-1"/>
          <w:sz w:val="24"/>
          <w:szCs w:val="24"/>
        </w:rPr>
        <w:t>е</w:t>
      </w:r>
      <w:r w:rsidRPr="00F057A0">
        <w:rPr>
          <w:i/>
          <w:iCs/>
          <w:sz w:val="24"/>
          <w:szCs w:val="24"/>
        </w:rPr>
        <w:t>дн</w:t>
      </w:r>
      <w:r w:rsidRPr="00F057A0">
        <w:rPr>
          <w:i/>
          <w:iCs/>
          <w:spacing w:val="-2"/>
          <w:sz w:val="24"/>
          <w:szCs w:val="24"/>
        </w:rPr>
        <w:t>и</w:t>
      </w:r>
      <w:r w:rsidRPr="00F057A0">
        <w:rPr>
          <w:i/>
          <w:iCs/>
          <w:sz w:val="24"/>
          <w:szCs w:val="24"/>
        </w:rPr>
        <w:t>чку</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ну</w:t>
      </w:r>
      <w:r w:rsidRPr="00F057A0">
        <w:rPr>
          <w:i/>
          <w:iCs/>
          <w:spacing w:val="-3"/>
          <w:sz w:val="24"/>
          <w:szCs w:val="24"/>
        </w:rPr>
        <w:t>д</w:t>
      </w:r>
      <w:r w:rsidRPr="00F057A0">
        <w:rPr>
          <w:i/>
          <w:iCs/>
          <w:spacing w:val="-17"/>
          <w:sz w:val="24"/>
          <w:szCs w:val="24"/>
        </w:rPr>
        <w:t>у</w:t>
      </w:r>
      <w:r w:rsidRPr="00F057A0">
        <w:rPr>
          <w:i/>
          <w:iCs/>
          <w:sz w:val="24"/>
          <w:szCs w:val="24"/>
        </w:rPr>
        <w:t>,</w:t>
      </w:r>
      <w:r w:rsidRPr="00F057A0">
        <w:rPr>
          <w:i/>
          <w:iCs/>
          <w:spacing w:val="1"/>
          <w:sz w:val="24"/>
          <w:szCs w:val="24"/>
        </w:rPr>
        <w:t xml:space="preserve"> </w:t>
      </w:r>
      <w:r w:rsidRPr="00F057A0">
        <w:rPr>
          <w:i/>
          <w:iCs/>
          <w:sz w:val="24"/>
          <w:szCs w:val="24"/>
        </w:rPr>
        <w:t>а</w:t>
      </w:r>
      <w:r w:rsidRPr="00F057A0">
        <w:rPr>
          <w:i/>
          <w:iCs/>
          <w:spacing w:val="4"/>
          <w:sz w:val="24"/>
          <w:szCs w:val="24"/>
        </w:rPr>
        <w:t xml:space="preserve"> </w:t>
      </w:r>
      <w:r w:rsidRPr="00F057A0">
        <w:rPr>
          <w:i/>
          <w:iCs/>
          <w:sz w:val="24"/>
          <w:szCs w:val="24"/>
        </w:rPr>
        <w:t>у</w:t>
      </w:r>
      <w:r w:rsidRPr="00F057A0">
        <w:rPr>
          <w:i/>
          <w:iCs/>
          <w:spacing w:val="-3"/>
          <w:sz w:val="24"/>
          <w:szCs w:val="24"/>
        </w:rPr>
        <w:t>к</w:t>
      </w:r>
      <w:r w:rsidRPr="00F057A0">
        <w:rPr>
          <w:i/>
          <w:iCs/>
          <w:spacing w:val="-4"/>
          <w:sz w:val="24"/>
          <w:szCs w:val="24"/>
        </w:rPr>
        <w:t>о</w:t>
      </w:r>
      <w:r w:rsidRPr="00F057A0">
        <w:rPr>
          <w:i/>
          <w:iCs/>
          <w:spacing w:val="-1"/>
          <w:sz w:val="24"/>
          <w:szCs w:val="24"/>
        </w:rPr>
        <w:t>л</w:t>
      </w:r>
      <w:r w:rsidRPr="00F057A0">
        <w:rPr>
          <w:i/>
          <w:iCs/>
          <w:spacing w:val="1"/>
          <w:sz w:val="24"/>
          <w:szCs w:val="24"/>
        </w:rPr>
        <w:t>и</w:t>
      </w:r>
      <w:r w:rsidRPr="00F057A0">
        <w:rPr>
          <w:i/>
          <w:iCs/>
          <w:sz w:val="24"/>
          <w:szCs w:val="24"/>
        </w:rPr>
        <w:t>ко</w:t>
      </w:r>
      <w:r w:rsidRPr="00F057A0">
        <w:rPr>
          <w:i/>
          <w:iCs/>
          <w:spacing w:val="1"/>
          <w:sz w:val="24"/>
          <w:szCs w:val="24"/>
        </w:rPr>
        <w:t xml:space="preserve"> и</w:t>
      </w:r>
      <w:r w:rsidRPr="00F057A0">
        <w:rPr>
          <w:i/>
          <w:iCs/>
          <w:spacing w:val="-1"/>
          <w:sz w:val="24"/>
          <w:szCs w:val="24"/>
        </w:rPr>
        <w:t>м</w:t>
      </w:r>
      <w:r w:rsidRPr="00F057A0">
        <w:rPr>
          <w:i/>
          <w:iCs/>
          <w:sz w:val="24"/>
          <w:szCs w:val="24"/>
        </w:rPr>
        <w:t>а</w:t>
      </w:r>
      <w:r w:rsidRPr="00F057A0">
        <w:rPr>
          <w:i/>
          <w:iCs/>
          <w:spacing w:val="4"/>
          <w:sz w:val="24"/>
          <w:szCs w:val="24"/>
        </w:rPr>
        <w:t xml:space="preserve"> </w:t>
      </w:r>
      <w:r w:rsidRPr="00F057A0">
        <w:rPr>
          <w:i/>
          <w:iCs/>
          <w:spacing w:val="-8"/>
          <w:sz w:val="24"/>
          <w:szCs w:val="24"/>
        </w:rPr>
        <w:t>в</w:t>
      </w:r>
      <w:r w:rsidRPr="00F057A0">
        <w:rPr>
          <w:i/>
          <w:iCs/>
          <w:spacing w:val="1"/>
          <w:sz w:val="24"/>
          <w:szCs w:val="24"/>
        </w:rPr>
        <w:t>е</w:t>
      </w:r>
      <w:r w:rsidRPr="00F057A0">
        <w:rPr>
          <w:i/>
          <w:iCs/>
          <w:spacing w:val="-1"/>
          <w:sz w:val="24"/>
          <w:szCs w:val="24"/>
        </w:rPr>
        <w:t>ћ</w:t>
      </w:r>
      <w:r w:rsidRPr="00F057A0">
        <w:rPr>
          <w:i/>
          <w:iCs/>
          <w:sz w:val="24"/>
          <w:szCs w:val="24"/>
        </w:rPr>
        <w:t>и</w:t>
      </w:r>
      <w:r w:rsidRPr="00F057A0">
        <w:rPr>
          <w:i/>
          <w:iCs/>
          <w:spacing w:val="4"/>
          <w:sz w:val="24"/>
          <w:szCs w:val="24"/>
        </w:rPr>
        <w:t xml:space="preserve"> </w:t>
      </w:r>
      <w:r w:rsidRPr="00F057A0">
        <w:rPr>
          <w:i/>
          <w:iCs/>
          <w:spacing w:val="-1"/>
          <w:sz w:val="24"/>
          <w:szCs w:val="24"/>
        </w:rPr>
        <w:t>бр</w:t>
      </w:r>
      <w:r w:rsidRPr="00F057A0">
        <w:rPr>
          <w:i/>
          <w:iCs/>
          <w:spacing w:val="1"/>
          <w:sz w:val="24"/>
          <w:szCs w:val="24"/>
        </w:rPr>
        <w:t>о</w:t>
      </w:r>
      <w:r w:rsidRPr="00F057A0">
        <w:rPr>
          <w:i/>
          <w:iCs/>
          <w:sz w:val="24"/>
          <w:szCs w:val="24"/>
        </w:rPr>
        <w:t>ј</w:t>
      </w:r>
      <w:r w:rsidRPr="00F057A0">
        <w:rPr>
          <w:i/>
          <w:iCs/>
          <w:spacing w:val="2"/>
          <w:sz w:val="24"/>
          <w:szCs w:val="24"/>
        </w:rPr>
        <w:t xml:space="preserve"> </w:t>
      </w:r>
      <w:r w:rsidRPr="00F057A0">
        <w:rPr>
          <w:i/>
          <w:iCs/>
          <w:sz w:val="24"/>
          <w:szCs w:val="24"/>
        </w:rPr>
        <w:t>у</w:t>
      </w:r>
      <w:r w:rsidRPr="00F057A0">
        <w:rPr>
          <w:i/>
          <w:iCs/>
          <w:spacing w:val="-2"/>
          <w:sz w:val="24"/>
          <w:szCs w:val="24"/>
        </w:rPr>
        <w:t>ч</w:t>
      </w:r>
      <w:r w:rsidRPr="00F057A0">
        <w:rPr>
          <w:i/>
          <w:iCs/>
          <w:spacing w:val="-1"/>
          <w:sz w:val="24"/>
          <w:szCs w:val="24"/>
        </w:rPr>
        <w:t>е</w:t>
      </w:r>
      <w:r w:rsidRPr="00F057A0">
        <w:rPr>
          <w:i/>
          <w:iCs/>
          <w:sz w:val="24"/>
          <w:szCs w:val="24"/>
        </w:rPr>
        <w:t>с</w:t>
      </w:r>
      <w:r w:rsidRPr="00F057A0">
        <w:rPr>
          <w:i/>
          <w:iCs/>
          <w:spacing w:val="-2"/>
          <w:sz w:val="24"/>
          <w:szCs w:val="24"/>
        </w:rPr>
        <w:t>н</w:t>
      </w:r>
      <w:r w:rsidRPr="00F057A0">
        <w:rPr>
          <w:i/>
          <w:iCs/>
          <w:spacing w:val="1"/>
          <w:sz w:val="24"/>
          <w:szCs w:val="24"/>
        </w:rPr>
        <w:t>и</w:t>
      </w:r>
      <w:r w:rsidRPr="00F057A0">
        <w:rPr>
          <w:i/>
          <w:iCs/>
          <w:sz w:val="24"/>
          <w:szCs w:val="24"/>
        </w:rPr>
        <w:t>ка</w:t>
      </w:r>
      <w:r w:rsidRPr="00F057A0">
        <w:rPr>
          <w:i/>
          <w:iCs/>
          <w:spacing w:val="3"/>
          <w:sz w:val="24"/>
          <w:szCs w:val="24"/>
        </w:rPr>
        <w:t xml:space="preserve"> </w:t>
      </w:r>
      <w:r w:rsidRPr="00F057A0">
        <w:rPr>
          <w:i/>
          <w:iCs/>
          <w:sz w:val="24"/>
          <w:szCs w:val="24"/>
        </w:rPr>
        <w:t xml:space="preserve">у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w:t>
      </w:r>
      <w:r w:rsidRPr="00F057A0">
        <w:rPr>
          <w:i/>
          <w:iCs/>
          <w:spacing w:val="-2"/>
          <w:sz w:val="24"/>
          <w:szCs w:val="24"/>
        </w:rPr>
        <w:t>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z w:val="24"/>
          <w:szCs w:val="24"/>
        </w:rPr>
        <w:t>и</w:t>
      </w:r>
      <w:r w:rsidRPr="00F057A0">
        <w:rPr>
          <w:i/>
          <w:iCs/>
          <w:spacing w:val="2"/>
          <w:sz w:val="24"/>
          <w:szCs w:val="24"/>
        </w:rPr>
        <w:t xml:space="preserve"> </w:t>
      </w:r>
      <w:r w:rsidRPr="00F057A0">
        <w:rPr>
          <w:i/>
          <w:iCs/>
          <w:spacing w:val="1"/>
          <w:sz w:val="24"/>
          <w:szCs w:val="24"/>
        </w:rPr>
        <w:t>о</w:t>
      </w:r>
      <w:r w:rsidRPr="00F057A0">
        <w:rPr>
          <w:i/>
          <w:iCs/>
          <w:sz w:val="24"/>
          <w:szCs w:val="24"/>
        </w:rPr>
        <w:t>д</w:t>
      </w:r>
      <w:r w:rsidRPr="00F057A0">
        <w:rPr>
          <w:i/>
          <w:iCs/>
          <w:spacing w:val="1"/>
          <w:sz w:val="24"/>
          <w:szCs w:val="24"/>
        </w:rPr>
        <w:t xml:space="preserve"> </w:t>
      </w:r>
      <w:r w:rsidRPr="00F057A0">
        <w:rPr>
          <w:i/>
          <w:iCs/>
          <w:spacing w:val="-1"/>
          <w:sz w:val="24"/>
          <w:szCs w:val="24"/>
        </w:rPr>
        <w:t>ме</w:t>
      </w:r>
      <w:r w:rsidRPr="00F057A0">
        <w:rPr>
          <w:i/>
          <w:iCs/>
          <w:sz w:val="24"/>
          <w:szCs w:val="24"/>
        </w:rPr>
        <w:t>с</w:t>
      </w:r>
      <w:r w:rsidRPr="00F057A0">
        <w:rPr>
          <w:i/>
          <w:iCs/>
          <w:spacing w:val="-6"/>
          <w:sz w:val="24"/>
          <w:szCs w:val="24"/>
        </w:rPr>
        <w:t>т</w:t>
      </w:r>
      <w:r w:rsidRPr="00F057A0">
        <w:rPr>
          <w:i/>
          <w:iCs/>
          <w:sz w:val="24"/>
          <w:szCs w:val="24"/>
        </w:rPr>
        <w:t>а</w:t>
      </w:r>
      <w:r w:rsidRPr="00F057A0">
        <w:rPr>
          <w:i/>
          <w:iCs/>
          <w:spacing w:val="2"/>
          <w:sz w:val="24"/>
          <w:szCs w:val="24"/>
        </w:rPr>
        <w:t xml:space="preserve"> </w:t>
      </w:r>
      <w:r w:rsidRPr="00F057A0">
        <w:rPr>
          <w:i/>
          <w:iCs/>
          <w:sz w:val="24"/>
          <w:szCs w:val="24"/>
        </w:rPr>
        <w:t>п</w:t>
      </w:r>
      <w:r w:rsidRPr="00F057A0">
        <w:rPr>
          <w:i/>
          <w:iCs/>
          <w:spacing w:val="1"/>
          <w:sz w:val="24"/>
          <w:szCs w:val="24"/>
        </w:rPr>
        <w:t>р</w:t>
      </w:r>
      <w:r w:rsidRPr="00F057A0">
        <w:rPr>
          <w:i/>
          <w:iCs/>
          <w:spacing w:val="-4"/>
          <w:sz w:val="24"/>
          <w:szCs w:val="24"/>
        </w:rPr>
        <w:t>е</w:t>
      </w:r>
      <w:r w:rsidRPr="00F057A0">
        <w:rPr>
          <w:i/>
          <w:iCs/>
          <w:sz w:val="24"/>
          <w:szCs w:val="24"/>
        </w:rPr>
        <w:t>д</w:t>
      </w:r>
      <w:r w:rsidRPr="00F057A0">
        <w:rPr>
          <w:i/>
          <w:iCs/>
          <w:spacing w:val="-1"/>
          <w:sz w:val="24"/>
          <w:szCs w:val="24"/>
        </w:rPr>
        <w:t>в</w:t>
      </w:r>
      <w:r w:rsidRPr="00F057A0">
        <w:rPr>
          <w:i/>
          <w:iCs/>
          <w:spacing w:val="1"/>
          <w:sz w:val="24"/>
          <w:szCs w:val="24"/>
        </w:rPr>
        <w:t>иђе</w:t>
      </w:r>
      <w:r w:rsidRPr="00F057A0">
        <w:rPr>
          <w:i/>
          <w:iCs/>
          <w:sz w:val="24"/>
          <w:szCs w:val="24"/>
        </w:rPr>
        <w:t>н</w:t>
      </w:r>
      <w:r w:rsidRPr="00F057A0">
        <w:rPr>
          <w:i/>
          <w:iCs/>
          <w:spacing w:val="1"/>
          <w:sz w:val="24"/>
          <w:szCs w:val="24"/>
        </w:rPr>
        <w:t>и</w:t>
      </w:r>
      <w:r w:rsidRPr="00F057A0">
        <w:rPr>
          <w:i/>
          <w:iCs/>
          <w:sz w:val="24"/>
          <w:szCs w:val="24"/>
        </w:rPr>
        <w:t>х</w:t>
      </w:r>
      <w:r w:rsidRPr="00F057A0">
        <w:rPr>
          <w:i/>
          <w:iCs/>
          <w:spacing w:val="2"/>
          <w:sz w:val="24"/>
          <w:szCs w:val="24"/>
        </w:rPr>
        <w:t xml:space="preserve"> </w:t>
      </w:r>
      <w:r w:rsidRPr="00F057A0">
        <w:rPr>
          <w:i/>
          <w:iCs/>
          <w:sz w:val="24"/>
          <w:szCs w:val="24"/>
        </w:rPr>
        <w:t>у</w:t>
      </w:r>
      <w:r w:rsidRPr="00F057A0">
        <w:rPr>
          <w:i/>
          <w:iCs/>
          <w:spacing w:val="6"/>
          <w:sz w:val="24"/>
          <w:szCs w:val="24"/>
        </w:rPr>
        <w:t xml:space="preserve"> </w:t>
      </w:r>
      <w:r w:rsidRPr="00F057A0">
        <w:rPr>
          <w:i/>
          <w:iCs/>
          <w:spacing w:val="-6"/>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1"/>
          <w:sz w:val="24"/>
          <w:szCs w:val="24"/>
        </w:rPr>
        <w:t>л</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pacing w:val="-6"/>
          <w:sz w:val="24"/>
          <w:szCs w:val="24"/>
        </w:rPr>
        <w:t>т</w:t>
      </w:r>
      <w:r w:rsidRPr="00F057A0">
        <w:rPr>
          <w:i/>
          <w:iCs/>
          <w:spacing w:val="1"/>
          <w:sz w:val="24"/>
          <w:szCs w:val="24"/>
        </w:rPr>
        <w:t>ре</w:t>
      </w:r>
      <w:r w:rsidRPr="00F057A0">
        <w:rPr>
          <w:i/>
          <w:iCs/>
          <w:spacing w:val="-1"/>
          <w:sz w:val="24"/>
          <w:szCs w:val="24"/>
        </w:rPr>
        <w:t>б</w:t>
      </w:r>
      <w:r w:rsidRPr="00F057A0">
        <w:rPr>
          <w:i/>
          <w:iCs/>
          <w:sz w:val="24"/>
          <w:szCs w:val="24"/>
        </w:rPr>
        <w:t>но</w:t>
      </w:r>
      <w:r w:rsidRPr="00F057A0">
        <w:rPr>
          <w:i/>
          <w:iCs/>
          <w:spacing w:val="2"/>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да</w:t>
      </w:r>
      <w:r w:rsidRPr="00F057A0">
        <w:rPr>
          <w:i/>
          <w:iCs/>
          <w:spacing w:val="2"/>
          <w:sz w:val="24"/>
          <w:szCs w:val="24"/>
        </w:rPr>
        <w:t xml:space="preserve"> </w:t>
      </w:r>
      <w:r w:rsidRPr="00F057A0">
        <w:rPr>
          <w:i/>
          <w:iCs/>
          <w:sz w:val="24"/>
          <w:szCs w:val="24"/>
        </w:rPr>
        <w:t>се</w:t>
      </w:r>
      <w:r w:rsidRPr="00F057A0">
        <w:rPr>
          <w:i/>
          <w:iCs/>
          <w:spacing w:val="2"/>
          <w:sz w:val="24"/>
          <w:szCs w:val="24"/>
        </w:rPr>
        <w:t xml:space="preserve"> </w:t>
      </w:r>
      <w:r w:rsidRPr="00F057A0">
        <w:rPr>
          <w:i/>
          <w:iCs/>
          <w:sz w:val="24"/>
          <w:szCs w:val="24"/>
        </w:rPr>
        <w:t>н</w:t>
      </w:r>
      <w:r w:rsidRPr="00F057A0">
        <w:rPr>
          <w:i/>
          <w:iCs/>
          <w:spacing w:val="-1"/>
          <w:sz w:val="24"/>
          <w:szCs w:val="24"/>
        </w:rPr>
        <w:t>а</w:t>
      </w:r>
      <w:r w:rsidRPr="00F057A0">
        <w:rPr>
          <w:i/>
          <w:iCs/>
          <w:spacing w:val="-5"/>
          <w:sz w:val="24"/>
          <w:szCs w:val="24"/>
        </w:rPr>
        <w:t>в</w:t>
      </w:r>
      <w:r w:rsidRPr="00F057A0">
        <w:rPr>
          <w:i/>
          <w:iCs/>
          <w:spacing w:val="-1"/>
          <w:sz w:val="24"/>
          <w:szCs w:val="24"/>
        </w:rPr>
        <w:t>е</w:t>
      </w:r>
      <w:r w:rsidRPr="00F057A0">
        <w:rPr>
          <w:i/>
          <w:iCs/>
          <w:sz w:val="24"/>
          <w:szCs w:val="24"/>
        </w:rPr>
        <w:t>дени</w:t>
      </w:r>
      <w:r w:rsidRPr="00F057A0">
        <w:rPr>
          <w:i/>
          <w:iCs/>
          <w:spacing w:val="3"/>
          <w:sz w:val="24"/>
          <w:szCs w:val="24"/>
        </w:rPr>
        <w:t xml:space="preserve"> </w:t>
      </w:r>
      <w:r w:rsidRPr="00F057A0">
        <w:rPr>
          <w:i/>
          <w:iCs/>
          <w:spacing w:val="1"/>
          <w:sz w:val="24"/>
          <w:szCs w:val="24"/>
        </w:rPr>
        <w:t>о</w:t>
      </w:r>
      <w:r w:rsidRPr="00F057A0">
        <w:rPr>
          <w:i/>
          <w:iCs/>
          <w:spacing w:val="-3"/>
          <w:sz w:val="24"/>
          <w:szCs w:val="24"/>
        </w:rPr>
        <w:t>б</w:t>
      </w:r>
      <w:r w:rsidRPr="00F057A0">
        <w:rPr>
          <w:i/>
          <w:iCs/>
          <w:spacing w:val="1"/>
          <w:sz w:val="24"/>
          <w:szCs w:val="24"/>
        </w:rPr>
        <w:t>р</w:t>
      </w:r>
      <w:r w:rsidRPr="00F057A0">
        <w:rPr>
          <w:i/>
          <w:iCs/>
          <w:spacing w:val="-4"/>
          <w:sz w:val="24"/>
          <w:szCs w:val="24"/>
        </w:rPr>
        <w:t>аз</w:t>
      </w:r>
      <w:r w:rsidRPr="00F057A0">
        <w:rPr>
          <w:i/>
          <w:iCs/>
          <w:spacing w:val="1"/>
          <w:sz w:val="24"/>
          <w:szCs w:val="24"/>
        </w:rPr>
        <w:t>а</w:t>
      </w:r>
      <w:r w:rsidRPr="00F057A0">
        <w:rPr>
          <w:i/>
          <w:iCs/>
          <w:sz w:val="24"/>
          <w:szCs w:val="24"/>
        </w:rPr>
        <w:t>ц коп</w:t>
      </w:r>
      <w:r w:rsidRPr="00F057A0">
        <w:rPr>
          <w:i/>
          <w:iCs/>
          <w:spacing w:val="1"/>
          <w:sz w:val="24"/>
          <w:szCs w:val="24"/>
        </w:rPr>
        <w:t>ир</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у </w:t>
      </w:r>
      <w:r w:rsidRPr="00F057A0">
        <w:rPr>
          <w:i/>
          <w:iCs/>
          <w:spacing w:val="2"/>
          <w:sz w:val="24"/>
          <w:szCs w:val="24"/>
        </w:rPr>
        <w:t xml:space="preserve"> </w:t>
      </w:r>
      <w:r w:rsidRPr="00F057A0">
        <w:rPr>
          <w:i/>
          <w:iCs/>
          <w:spacing w:val="-3"/>
          <w:sz w:val="24"/>
          <w:szCs w:val="24"/>
        </w:rPr>
        <w:t>д</w:t>
      </w:r>
      <w:r w:rsidRPr="00F057A0">
        <w:rPr>
          <w:i/>
          <w:iCs/>
          <w:spacing w:val="1"/>
          <w:sz w:val="24"/>
          <w:szCs w:val="24"/>
        </w:rPr>
        <w:t>о</w:t>
      </w:r>
      <w:r w:rsidRPr="00F057A0">
        <w:rPr>
          <w:i/>
          <w:iCs/>
          <w:spacing w:val="-5"/>
          <w:sz w:val="24"/>
          <w:szCs w:val="24"/>
        </w:rPr>
        <w:t>в</w:t>
      </w:r>
      <w:r w:rsidRPr="00F057A0">
        <w:rPr>
          <w:i/>
          <w:iCs/>
          <w:spacing w:val="1"/>
          <w:sz w:val="24"/>
          <w:szCs w:val="24"/>
        </w:rPr>
        <w:t>о</w:t>
      </w:r>
      <w:r w:rsidRPr="00F057A0">
        <w:rPr>
          <w:i/>
          <w:iCs/>
          <w:sz w:val="24"/>
          <w:szCs w:val="24"/>
        </w:rPr>
        <w:t>љн</w:t>
      </w:r>
      <w:r w:rsidRPr="00F057A0">
        <w:rPr>
          <w:i/>
          <w:iCs/>
          <w:spacing w:val="-1"/>
          <w:sz w:val="24"/>
          <w:szCs w:val="24"/>
        </w:rPr>
        <w:t>о</w:t>
      </w:r>
      <w:r w:rsidRPr="00F057A0">
        <w:rPr>
          <w:i/>
          <w:iCs/>
          <w:sz w:val="24"/>
          <w:szCs w:val="24"/>
        </w:rPr>
        <w:t xml:space="preserve">м  </w:t>
      </w:r>
      <w:r w:rsidRPr="00F057A0">
        <w:rPr>
          <w:i/>
          <w:iCs/>
          <w:spacing w:val="-1"/>
          <w:sz w:val="24"/>
          <w:szCs w:val="24"/>
        </w:rPr>
        <w:t>б</w:t>
      </w:r>
      <w:r w:rsidRPr="00F057A0">
        <w:rPr>
          <w:i/>
          <w:iCs/>
          <w:spacing w:val="1"/>
          <w:sz w:val="24"/>
          <w:szCs w:val="24"/>
        </w:rPr>
        <w:t>ро</w:t>
      </w:r>
      <w:r w:rsidRPr="00F057A0">
        <w:rPr>
          <w:i/>
          <w:iCs/>
          <w:sz w:val="24"/>
          <w:szCs w:val="24"/>
        </w:rPr>
        <w:t xml:space="preserve">ју </w:t>
      </w:r>
      <w:r w:rsidRPr="00F057A0">
        <w:rPr>
          <w:i/>
          <w:iCs/>
          <w:spacing w:val="1"/>
          <w:sz w:val="24"/>
          <w:szCs w:val="24"/>
        </w:rPr>
        <w:t xml:space="preserve"> </w:t>
      </w:r>
      <w:r w:rsidRPr="00F057A0">
        <w:rPr>
          <w:i/>
          <w:iCs/>
          <w:sz w:val="24"/>
          <w:szCs w:val="24"/>
        </w:rPr>
        <w:t>п</w:t>
      </w:r>
      <w:r w:rsidRPr="00F057A0">
        <w:rPr>
          <w:i/>
          <w:iCs/>
          <w:spacing w:val="1"/>
          <w:sz w:val="24"/>
          <w:szCs w:val="24"/>
        </w:rPr>
        <w:t>р</w:t>
      </w:r>
      <w:r w:rsidRPr="00F057A0">
        <w:rPr>
          <w:i/>
          <w:iCs/>
          <w:spacing w:val="-1"/>
          <w:sz w:val="24"/>
          <w:szCs w:val="24"/>
        </w:rPr>
        <w:t>и</w:t>
      </w:r>
      <w:r w:rsidRPr="00F057A0">
        <w:rPr>
          <w:i/>
          <w:iCs/>
          <w:spacing w:val="1"/>
          <w:sz w:val="24"/>
          <w:szCs w:val="24"/>
        </w:rPr>
        <w:t>ме</w:t>
      </w:r>
      <w:r w:rsidRPr="00F057A0">
        <w:rPr>
          <w:i/>
          <w:iCs/>
          <w:spacing w:val="-1"/>
          <w:sz w:val="24"/>
          <w:szCs w:val="24"/>
        </w:rPr>
        <w:t>р</w:t>
      </w:r>
      <w:r w:rsidRPr="00F057A0">
        <w:rPr>
          <w:i/>
          <w:iCs/>
          <w:spacing w:val="1"/>
          <w:sz w:val="24"/>
          <w:szCs w:val="24"/>
        </w:rPr>
        <w:t>а</w:t>
      </w:r>
      <w:r w:rsidRPr="00F057A0">
        <w:rPr>
          <w:i/>
          <w:iCs/>
          <w:sz w:val="24"/>
          <w:szCs w:val="24"/>
        </w:rPr>
        <w:t xml:space="preserve">ка, </w:t>
      </w:r>
      <w:r w:rsidRPr="00F057A0">
        <w:rPr>
          <w:i/>
          <w:iCs/>
          <w:spacing w:val="3"/>
          <w:sz w:val="24"/>
          <w:szCs w:val="24"/>
        </w:rPr>
        <w:t xml:space="preserve"> </w:t>
      </w:r>
      <w:r w:rsidRPr="00F057A0">
        <w:rPr>
          <w:i/>
          <w:iCs/>
          <w:spacing w:val="-3"/>
          <w:sz w:val="24"/>
          <w:szCs w:val="24"/>
        </w:rPr>
        <w:t>д</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се </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пу</w:t>
      </w:r>
      <w:r w:rsidRPr="00F057A0">
        <w:rPr>
          <w:i/>
          <w:iCs/>
          <w:spacing w:val="-2"/>
          <w:sz w:val="24"/>
          <w:szCs w:val="24"/>
        </w:rPr>
        <w:t>н</w:t>
      </w:r>
      <w:r w:rsidRPr="00F057A0">
        <w:rPr>
          <w:i/>
          <w:iCs/>
          <w:sz w:val="24"/>
          <w:szCs w:val="24"/>
        </w:rPr>
        <w:t xml:space="preserve">и </w:t>
      </w:r>
      <w:r w:rsidRPr="00F057A0">
        <w:rPr>
          <w:i/>
          <w:iCs/>
          <w:spacing w:val="3"/>
          <w:sz w:val="24"/>
          <w:szCs w:val="24"/>
        </w:rPr>
        <w:t xml:space="preserve"> </w:t>
      </w:r>
      <w:r w:rsidRPr="00F057A0">
        <w:rPr>
          <w:i/>
          <w:iCs/>
          <w:sz w:val="24"/>
          <w:szCs w:val="24"/>
        </w:rPr>
        <w:t xml:space="preserve">и </w:t>
      </w:r>
      <w:r w:rsidRPr="00F057A0">
        <w:rPr>
          <w:i/>
          <w:iCs/>
          <w:spacing w:val="3"/>
          <w:sz w:val="24"/>
          <w:szCs w:val="24"/>
        </w:rPr>
        <w:t xml:space="preserve"> </w:t>
      </w:r>
      <w:r w:rsidRPr="00F057A0">
        <w:rPr>
          <w:i/>
          <w:iCs/>
          <w:sz w:val="24"/>
          <w:szCs w:val="24"/>
        </w:rPr>
        <w:t>до</w:t>
      </w:r>
      <w:r w:rsidRPr="00F057A0">
        <w:rPr>
          <w:i/>
          <w:iCs/>
          <w:spacing w:val="-2"/>
          <w:sz w:val="24"/>
          <w:szCs w:val="24"/>
        </w:rPr>
        <w:t>с</w:t>
      </w:r>
      <w:r w:rsidRPr="00F057A0">
        <w:rPr>
          <w:i/>
          <w:iCs/>
          <w:spacing w:val="-6"/>
          <w:sz w:val="24"/>
          <w:szCs w:val="24"/>
        </w:rPr>
        <w:t>т</w:t>
      </w:r>
      <w:r w:rsidRPr="00F057A0">
        <w:rPr>
          <w:i/>
          <w:iCs/>
          <w:spacing w:val="1"/>
          <w:sz w:val="24"/>
          <w:szCs w:val="24"/>
        </w:rPr>
        <w:t>а</w:t>
      </w:r>
      <w:r w:rsidRPr="00F057A0">
        <w:rPr>
          <w:i/>
          <w:iCs/>
          <w:sz w:val="24"/>
          <w:szCs w:val="24"/>
        </w:rPr>
        <w:t xml:space="preserve">ви </w:t>
      </w:r>
      <w:r w:rsidRPr="00F057A0">
        <w:rPr>
          <w:i/>
          <w:iCs/>
          <w:spacing w:val="2"/>
          <w:sz w:val="24"/>
          <w:szCs w:val="24"/>
        </w:rPr>
        <w:t xml:space="preserve"> </w:t>
      </w:r>
      <w:r w:rsidRPr="00F057A0">
        <w:rPr>
          <w:i/>
          <w:iCs/>
          <w:spacing w:val="-4"/>
          <w:sz w:val="24"/>
          <w:szCs w:val="24"/>
        </w:rPr>
        <w:t>з</w:t>
      </w:r>
      <w:r w:rsidRPr="00F057A0">
        <w:rPr>
          <w:i/>
          <w:iCs/>
          <w:sz w:val="24"/>
          <w:szCs w:val="24"/>
        </w:rPr>
        <w:t xml:space="preserve">а </w:t>
      </w:r>
      <w:r w:rsidRPr="00F057A0">
        <w:rPr>
          <w:i/>
          <w:iCs/>
          <w:spacing w:val="3"/>
          <w:sz w:val="24"/>
          <w:szCs w:val="24"/>
        </w:rPr>
        <w:t xml:space="preserve"> </w:t>
      </w:r>
      <w:r w:rsidRPr="00F057A0">
        <w:rPr>
          <w:i/>
          <w:iCs/>
          <w:sz w:val="24"/>
          <w:szCs w:val="24"/>
        </w:rPr>
        <w:t>с</w:t>
      </w:r>
      <w:r w:rsidRPr="00F057A0">
        <w:rPr>
          <w:i/>
          <w:iCs/>
          <w:spacing w:val="-5"/>
          <w:sz w:val="24"/>
          <w:szCs w:val="24"/>
        </w:rPr>
        <w:t>в</w:t>
      </w:r>
      <w:r w:rsidRPr="00F057A0">
        <w:rPr>
          <w:i/>
          <w:iCs/>
          <w:spacing w:val="1"/>
          <w:sz w:val="24"/>
          <w:szCs w:val="24"/>
        </w:rPr>
        <w:t>а</w:t>
      </w:r>
      <w:r w:rsidRPr="00F057A0">
        <w:rPr>
          <w:i/>
          <w:iCs/>
          <w:sz w:val="24"/>
          <w:szCs w:val="24"/>
        </w:rPr>
        <w:t>ког 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z w:val="24"/>
          <w:szCs w:val="24"/>
        </w:rPr>
        <w:t>ча</w:t>
      </w:r>
      <w:r w:rsidRPr="00F057A0">
        <w:rPr>
          <w:i/>
          <w:iCs/>
          <w:spacing w:val="-1"/>
          <w:sz w:val="24"/>
          <w:szCs w:val="24"/>
        </w:rPr>
        <w:t xml:space="preserve"> </w:t>
      </w:r>
      <w:r w:rsidRPr="00F057A0">
        <w:rPr>
          <w:i/>
          <w:iCs/>
          <w:sz w:val="24"/>
          <w:szCs w:val="24"/>
        </w:rPr>
        <w:t>к</w:t>
      </w:r>
      <w:r w:rsidRPr="00F057A0">
        <w:rPr>
          <w:i/>
          <w:iCs/>
          <w:spacing w:val="1"/>
          <w:sz w:val="24"/>
          <w:szCs w:val="24"/>
        </w:rPr>
        <w:t>о</w:t>
      </w:r>
      <w:r w:rsidRPr="00F057A0">
        <w:rPr>
          <w:i/>
          <w:iCs/>
          <w:sz w:val="24"/>
          <w:szCs w:val="24"/>
        </w:rPr>
        <w:t>ји</w:t>
      </w:r>
      <w:r w:rsidRPr="00F057A0">
        <w:rPr>
          <w:i/>
          <w:iCs/>
          <w:spacing w:val="1"/>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у</w:t>
      </w:r>
      <w:r w:rsidRPr="00F057A0">
        <w:rPr>
          <w:i/>
          <w:iCs/>
          <w:spacing w:val="1"/>
          <w:sz w:val="24"/>
          <w:szCs w:val="24"/>
        </w:rPr>
        <w:t>ч</w:t>
      </w:r>
      <w:r w:rsidRPr="00F057A0">
        <w:rPr>
          <w:i/>
          <w:iCs/>
          <w:spacing w:val="-1"/>
          <w:sz w:val="24"/>
          <w:szCs w:val="24"/>
        </w:rPr>
        <w:t>е</w:t>
      </w:r>
      <w:r w:rsidRPr="00F057A0">
        <w:rPr>
          <w:i/>
          <w:iCs/>
          <w:spacing w:val="-2"/>
          <w:sz w:val="24"/>
          <w:szCs w:val="24"/>
        </w:rPr>
        <w:t>с</w:t>
      </w:r>
      <w:r w:rsidRPr="00F057A0">
        <w:rPr>
          <w:i/>
          <w:iCs/>
          <w:sz w:val="24"/>
          <w:szCs w:val="24"/>
        </w:rPr>
        <w:t>н</w:t>
      </w:r>
      <w:r w:rsidRPr="00F057A0">
        <w:rPr>
          <w:i/>
          <w:iCs/>
          <w:spacing w:val="1"/>
          <w:sz w:val="24"/>
          <w:szCs w:val="24"/>
        </w:rPr>
        <w:t>и</w:t>
      </w:r>
      <w:r w:rsidRPr="00F057A0">
        <w:rPr>
          <w:i/>
          <w:iCs/>
          <w:sz w:val="24"/>
          <w:szCs w:val="24"/>
        </w:rPr>
        <w:t xml:space="preserve">к у </w:t>
      </w:r>
      <w:r w:rsidRPr="00F057A0">
        <w:rPr>
          <w:i/>
          <w:iCs/>
          <w:spacing w:val="-3"/>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 xml:space="preserve">ј </w:t>
      </w:r>
      <w:r w:rsidRPr="00F057A0">
        <w:rPr>
          <w:i/>
          <w:iCs/>
          <w:spacing w:val="-2"/>
          <w:sz w:val="24"/>
          <w:szCs w:val="24"/>
        </w:rPr>
        <w:t>п</w:t>
      </w:r>
      <w:r w:rsidRPr="00F057A0">
        <w:rPr>
          <w:i/>
          <w:iCs/>
          <w:spacing w:val="1"/>
          <w:sz w:val="24"/>
          <w:szCs w:val="24"/>
        </w:rPr>
        <w:t>о</w:t>
      </w:r>
      <w:r w:rsidRPr="00F057A0">
        <w:rPr>
          <w:i/>
          <w:iCs/>
          <w:spacing w:val="-2"/>
          <w:sz w:val="24"/>
          <w:szCs w:val="24"/>
        </w:rPr>
        <w:t>н</w:t>
      </w:r>
      <w:r w:rsidRPr="00F057A0">
        <w:rPr>
          <w:i/>
          <w:iCs/>
          <w:sz w:val="24"/>
          <w:szCs w:val="24"/>
        </w:rPr>
        <w:t>у</w:t>
      </w:r>
      <w:r w:rsidRPr="00F057A0">
        <w:rPr>
          <w:i/>
          <w:iCs/>
          <w:spacing w:val="-1"/>
          <w:sz w:val="24"/>
          <w:szCs w:val="24"/>
        </w:rPr>
        <w:t>д</w:t>
      </w:r>
      <w:r w:rsidR="000A7817">
        <w:rPr>
          <w:i/>
          <w:iCs/>
          <w:spacing w:val="-1"/>
          <w:sz w:val="24"/>
          <w:szCs w:val="24"/>
        </w:rPr>
        <w:t xml:space="preserve"> и за сваку партију</w:t>
      </w:r>
    </w:p>
    <w:p w:rsidR="00F057A0" w:rsidRPr="000A7817" w:rsidRDefault="004171A1" w:rsidP="000A7817">
      <w:pPr>
        <w:tabs>
          <w:tab w:val="left" w:pos="0"/>
        </w:tabs>
        <w:jc w:val="both"/>
        <w:rPr>
          <w:b/>
          <w:sz w:val="28"/>
          <w:szCs w:val="28"/>
        </w:rPr>
      </w:pPr>
      <w:r w:rsidRPr="000A7817">
        <w:rPr>
          <w:b/>
          <w:sz w:val="28"/>
          <w:szCs w:val="28"/>
        </w:rPr>
        <w:lastRenderedPageBreak/>
        <w:t xml:space="preserve">А- </w:t>
      </w:r>
      <w:r w:rsidR="00F057A0" w:rsidRPr="000A7817">
        <w:rPr>
          <w:b/>
          <w:sz w:val="28"/>
          <w:szCs w:val="28"/>
        </w:rPr>
        <w:t>ОПИС ПРЕДМЕТА НАБАВКЕ</w:t>
      </w:r>
      <w:r w:rsidR="00F057A0" w:rsidRPr="000A7817">
        <w:rPr>
          <w:b/>
          <w:sz w:val="24"/>
          <w:szCs w:val="24"/>
        </w:rPr>
        <w:t xml:space="preserve"> - </w:t>
      </w:r>
      <w:r w:rsidR="00F057A0" w:rsidRPr="000A7817">
        <w:rPr>
          <w:b/>
          <w:sz w:val="28"/>
          <w:szCs w:val="28"/>
        </w:rPr>
        <w:t>Настава у природи ученика првог разреда за школску 2014/2015</w:t>
      </w:r>
    </w:p>
    <w:p w:rsidR="00A0786D" w:rsidRPr="00A0786D" w:rsidRDefault="00A0786D" w:rsidP="000A7817">
      <w:pPr>
        <w:shd w:val="clear" w:color="auto" w:fill="FDE9D9" w:themeFill="accent6" w:themeFillTint="33"/>
        <w:ind w:left="360"/>
        <w:jc w:val="both"/>
        <w:rPr>
          <w:b/>
          <w:sz w:val="24"/>
          <w:szCs w:val="24"/>
        </w:rPr>
      </w:pPr>
      <w:r>
        <w:rPr>
          <w:b/>
          <w:sz w:val="24"/>
          <w:szCs w:val="24"/>
        </w:rPr>
        <w:t>ПАРТИЈА 1.</w:t>
      </w:r>
      <w:r w:rsidR="00DD2B54">
        <w:rPr>
          <w:b/>
          <w:sz w:val="24"/>
          <w:szCs w:val="24"/>
        </w:rPr>
        <w:t xml:space="preserve">  За први разред,</w:t>
      </w:r>
      <w:r w:rsidR="000A7817">
        <w:rPr>
          <w:b/>
          <w:sz w:val="24"/>
          <w:szCs w:val="24"/>
        </w:rPr>
        <w:t xml:space="preserve"> седмодневна </w:t>
      </w:r>
      <w:r w:rsidR="00DD2B54">
        <w:rPr>
          <w:b/>
          <w:sz w:val="24"/>
          <w:szCs w:val="24"/>
        </w:rPr>
        <w:t xml:space="preserve"> настава у природи - Рудник</w:t>
      </w:r>
    </w:p>
    <w:p w:rsidR="00F77B72" w:rsidRDefault="00F77B72" w:rsidP="00F057A0">
      <w:pPr>
        <w:jc w:val="both"/>
        <w:rPr>
          <w:b/>
          <w:sz w:val="24"/>
          <w:szCs w:val="24"/>
        </w:rPr>
      </w:pPr>
      <w:r>
        <w:rPr>
          <w:b/>
          <w:sz w:val="24"/>
          <w:szCs w:val="24"/>
        </w:rPr>
        <w:t>Укупна јединична цена без ПДВ-а по ученику: _____________________</w:t>
      </w:r>
      <w:r w:rsidR="002A762B">
        <w:rPr>
          <w:b/>
          <w:sz w:val="24"/>
          <w:szCs w:val="24"/>
        </w:rPr>
        <w:t xml:space="preserve"> динара</w:t>
      </w:r>
    </w:p>
    <w:p w:rsidR="00C437E7" w:rsidRPr="00C437E7" w:rsidRDefault="00137880" w:rsidP="00F057A0">
      <w:pPr>
        <w:jc w:val="both"/>
        <w:rPr>
          <w:b/>
          <w:sz w:val="24"/>
          <w:szCs w:val="24"/>
        </w:rPr>
      </w:pPr>
      <w:r>
        <w:rPr>
          <w:b/>
          <w:sz w:val="24"/>
          <w:szCs w:val="24"/>
        </w:rPr>
        <w:t>Укупна јединична ц</w:t>
      </w:r>
      <w:r w:rsidR="00C437E7">
        <w:rPr>
          <w:b/>
          <w:sz w:val="24"/>
          <w:szCs w:val="24"/>
        </w:rPr>
        <w:t>ена са ПДВ-ом по ученику: _____________________</w:t>
      </w:r>
      <w:r w:rsidR="002A762B">
        <w:rPr>
          <w:b/>
          <w:sz w:val="24"/>
          <w:szCs w:val="24"/>
        </w:rPr>
        <w:t>ринара</w:t>
      </w:r>
    </w:p>
    <w:p w:rsidR="00F057A0" w:rsidRPr="0025171B" w:rsidRDefault="00F057A0" w:rsidP="0025171B">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sidR="00C437E7">
        <w:rPr>
          <w:rFonts w:asciiTheme="minorHAnsi" w:hAnsiTheme="minorHAnsi"/>
          <w:b/>
        </w:rPr>
        <w:t xml:space="preserve"> _______________________________________________________</w:t>
      </w:r>
      <w:r w:rsidRPr="00C437E7">
        <w:rPr>
          <w:rFonts w:asciiTheme="minorHAnsi" w:hAnsiTheme="minorHAnsi"/>
        </w:rPr>
        <w:t xml:space="preserve"> </w:t>
      </w:r>
      <w:r w:rsidR="00C437E7">
        <w:rPr>
          <w:rFonts w:asciiTheme="minorHAnsi" w:hAnsiTheme="minorHAnsi"/>
        </w:rPr>
        <w:t>(</w:t>
      </w:r>
      <w:r w:rsidR="00C437E7" w:rsidRPr="00C437E7">
        <w:rPr>
          <w:rFonts w:asciiTheme="minorHAnsi" w:eastAsiaTheme="minorEastAsia" w:hAnsiTheme="minorHAnsi" w:cs="Times New Roman"/>
          <w:lang w:val="sr-Cyrl-CS"/>
        </w:rPr>
        <w:t>60% уговореног н</w:t>
      </w:r>
      <w:r w:rsidR="004171A1">
        <w:rPr>
          <w:rFonts w:asciiTheme="minorHAnsi" w:eastAsiaTheme="minorEastAsia" w:hAnsiTheme="minorHAnsi" w:cs="Times New Roman"/>
          <w:lang w:val="sr-Cyrl-CS"/>
        </w:rPr>
        <w:t>овчаног износа на рачун Извршиоца</w:t>
      </w:r>
      <w:r w:rsidR="00C437E7" w:rsidRPr="00C437E7">
        <w:rPr>
          <w:rFonts w:asciiTheme="minorHAnsi" w:eastAsiaTheme="minorEastAsia" w:hAnsiTheme="minorHAnsi" w:cs="Times New Roman"/>
          <w:lang w:val="sr-Cyrl-CS"/>
        </w:rPr>
        <w:t xml:space="preserve"> услуге петнаест дана пре реализације услуге. Преос</w:t>
      </w:r>
      <w:r w:rsidR="004171A1">
        <w:rPr>
          <w:rFonts w:asciiTheme="minorHAnsi" w:eastAsiaTheme="minorEastAsia" w:hAnsiTheme="minorHAnsi" w:cs="Times New Roman"/>
          <w:lang w:val="sr-Cyrl-CS"/>
        </w:rPr>
        <w:t>тали износ до 40% се преноси Извршиоца</w:t>
      </w:r>
      <w:r w:rsidR="00C437E7"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sidR="00C437E7">
        <w:rPr>
          <w:rFonts w:asciiTheme="minorHAnsi" w:eastAsiaTheme="minorEastAsia" w:hAnsiTheme="minorHAnsi" w:cs="Times New Roman"/>
          <w:lang w:val="sr-Cyrl-CS"/>
        </w:rPr>
        <w:t>)</w:t>
      </w:r>
      <w:r w:rsidR="0025171B">
        <w:rPr>
          <w:rFonts w:asciiTheme="minorHAnsi" w:eastAsiaTheme="minorEastAsia" w:hAnsiTheme="minorHAnsi" w:cs="Times New Roman"/>
          <w:lang w:val="sr-Cyrl-CS"/>
        </w:rPr>
        <w:t>.</w:t>
      </w:r>
    </w:p>
    <w:p w:rsidR="0025171B" w:rsidRDefault="0025171B" w:rsidP="00C437E7">
      <w:pPr>
        <w:pStyle w:val="Default"/>
        <w:jc w:val="both"/>
        <w:rPr>
          <w:rFonts w:asciiTheme="minorHAnsi" w:hAnsiTheme="minorHAnsi"/>
          <w:b/>
        </w:rPr>
      </w:pPr>
    </w:p>
    <w:p w:rsidR="00C437E7" w:rsidRDefault="00C437E7" w:rsidP="00C437E7">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F903F3" w:rsidRDefault="00F903F3" w:rsidP="00C437E7">
      <w:pPr>
        <w:pStyle w:val="Default"/>
        <w:jc w:val="both"/>
        <w:rPr>
          <w:rFonts w:asciiTheme="minorHAnsi" w:eastAsiaTheme="minorHAnsi" w:hAnsiTheme="minorHAnsi" w:cs="Calibri"/>
          <w:sz w:val="22"/>
          <w:szCs w:val="22"/>
          <w:lang w:eastAsia="en-US"/>
        </w:rPr>
      </w:pPr>
    </w:p>
    <w:p w:rsidR="0025171B" w:rsidRDefault="0025171B" w:rsidP="00C437E7">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Гратиси:</w:t>
      </w:r>
      <w:r w:rsidR="00290566">
        <w:rPr>
          <w:rFonts w:asciiTheme="minorHAnsi" w:eastAsiaTheme="minorHAnsi" w:hAnsiTheme="minorHAnsi" w:cs="Calibri"/>
          <w:b/>
          <w:sz w:val="22"/>
          <w:szCs w:val="22"/>
          <w:lang w:eastAsia="en-US"/>
        </w:rPr>
        <w:t xml:space="preserve"> Укупно________________</w:t>
      </w:r>
    </w:p>
    <w:p w:rsidR="00F903F3" w:rsidRDefault="000A781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Минимум: </w:t>
      </w:r>
      <w:r w:rsidR="00F903F3">
        <w:rPr>
          <w:rFonts w:asciiTheme="minorHAnsi" w:eastAsiaTheme="minorHAnsi" w:hAnsiTheme="minorHAnsi" w:cs="Calibri"/>
          <w:sz w:val="22"/>
          <w:szCs w:val="22"/>
          <w:lang w:eastAsia="en-US"/>
        </w:rPr>
        <w:t xml:space="preserve">На </w:t>
      </w:r>
      <w:r w:rsidR="000725E7">
        <w:rPr>
          <w:rFonts w:asciiTheme="minorHAnsi" w:eastAsiaTheme="minorHAnsi" w:hAnsiTheme="minorHAnsi" w:cs="Calibri"/>
          <w:sz w:val="22"/>
          <w:szCs w:val="22"/>
          <w:lang w:eastAsia="en-US"/>
        </w:rPr>
        <w:t>15 п</w:t>
      </w:r>
      <w:r w:rsidR="000725E7">
        <w:rPr>
          <w:rFonts w:asciiTheme="minorHAnsi" w:eastAsiaTheme="minorHAnsi" w:hAnsiTheme="minorHAnsi" w:cs="Calibri"/>
          <w:sz w:val="22"/>
          <w:szCs w:val="22"/>
          <w:lang w:val="sr-Cyrl-CS" w:eastAsia="en-US"/>
        </w:rPr>
        <w:t>лативих</w:t>
      </w:r>
      <w:r w:rsidR="000725E7">
        <w:rPr>
          <w:rFonts w:asciiTheme="minorHAnsi" w:eastAsiaTheme="minorHAnsi" w:hAnsiTheme="minorHAnsi" w:cs="Calibri"/>
          <w:sz w:val="22"/>
          <w:szCs w:val="22"/>
          <w:lang w:eastAsia="en-US"/>
        </w:rPr>
        <w:t xml:space="preserve"> </w:t>
      </w:r>
      <w:r w:rsidR="000725E7">
        <w:rPr>
          <w:rFonts w:asciiTheme="minorHAnsi" w:eastAsiaTheme="minorHAnsi" w:hAnsiTheme="minorHAnsi" w:cs="Calibri"/>
          <w:sz w:val="22"/>
          <w:szCs w:val="22"/>
          <w:lang w:val="sr-Cyrl-CS" w:eastAsia="en-US"/>
        </w:rPr>
        <w:t xml:space="preserve">ученика </w:t>
      </w:r>
      <w:r w:rsidR="0025171B">
        <w:rPr>
          <w:rFonts w:asciiTheme="minorHAnsi" w:eastAsiaTheme="minorHAnsi" w:hAnsiTheme="minorHAnsi" w:cs="Calibri"/>
          <w:sz w:val="22"/>
          <w:szCs w:val="22"/>
          <w:lang w:eastAsia="en-US"/>
        </w:rPr>
        <w:t xml:space="preserve"> одобравамо  један (</w:t>
      </w:r>
      <w:r w:rsidR="00F903F3">
        <w:rPr>
          <w:rFonts w:asciiTheme="minorHAnsi" w:eastAsiaTheme="minorHAnsi" w:hAnsiTheme="minorHAnsi" w:cs="Calibri"/>
          <w:sz w:val="22"/>
          <w:szCs w:val="22"/>
          <w:lang w:eastAsia="en-US"/>
        </w:rPr>
        <w:t xml:space="preserve"> 1</w:t>
      </w:r>
      <w:r w:rsidR="0025171B">
        <w:rPr>
          <w:rFonts w:asciiTheme="minorHAnsi" w:eastAsiaTheme="minorHAnsi" w:hAnsiTheme="minorHAnsi" w:cs="Calibri"/>
          <w:sz w:val="22"/>
          <w:szCs w:val="22"/>
          <w:lang w:eastAsia="en-US"/>
        </w:rPr>
        <w:t>)</w:t>
      </w:r>
      <w:r w:rsidR="00F903F3">
        <w:rPr>
          <w:rFonts w:asciiTheme="minorHAnsi" w:eastAsiaTheme="minorHAnsi" w:hAnsiTheme="minorHAnsi" w:cs="Calibri"/>
          <w:sz w:val="22"/>
          <w:szCs w:val="22"/>
          <w:lang w:eastAsia="en-US"/>
        </w:rPr>
        <w:t xml:space="preserve"> гратис за</w:t>
      </w:r>
      <w:r w:rsidR="0025171B">
        <w:rPr>
          <w:rFonts w:asciiTheme="minorHAnsi" w:eastAsiaTheme="minorHAnsi" w:hAnsiTheme="minorHAnsi" w:cs="Calibri"/>
          <w:sz w:val="22"/>
          <w:szCs w:val="22"/>
          <w:lang w:eastAsia="en-US"/>
        </w:rPr>
        <w:t xml:space="preserve"> ученике.</w:t>
      </w:r>
    </w:p>
    <w:p w:rsidR="00C437E7" w:rsidRDefault="000725E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val="sr-Cyrl-CS" w:eastAsia="en-US"/>
        </w:rPr>
        <w:t>Одобравамо гратис за 8 наставника</w:t>
      </w:r>
      <w:r w:rsidR="0025171B">
        <w:rPr>
          <w:rFonts w:asciiTheme="minorHAnsi" w:eastAsiaTheme="minorHAnsi" w:hAnsiTheme="minorHAnsi" w:cs="Calibri"/>
          <w:sz w:val="22"/>
          <w:szCs w:val="22"/>
          <w:lang w:eastAsia="en-US"/>
        </w:rPr>
        <w:t>.</w:t>
      </w: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0725E7">
        <w:rPr>
          <w:rFonts w:asciiTheme="minorHAnsi" w:eastAsiaTheme="minorEastAsia" w:hAnsiTheme="minorHAnsi" w:cs="Times New Roman"/>
          <w:szCs w:val="28"/>
          <w:lang w:val="sr-Cyrl-CS"/>
        </w:rPr>
        <w:t>ироди је април,</w:t>
      </w:r>
      <w:r w:rsidR="00A0786D">
        <w:rPr>
          <w:rFonts w:asciiTheme="minorHAnsi" w:eastAsiaTheme="minorEastAsia" w:hAnsiTheme="minorHAnsi" w:cs="Times New Roman"/>
          <w:szCs w:val="28"/>
          <w:lang w:val="sr-Cyrl-CS"/>
        </w:rPr>
        <w:t xml:space="preserve"> мај</w:t>
      </w:r>
      <w:r w:rsidR="000725E7">
        <w:rPr>
          <w:rFonts w:asciiTheme="minorHAnsi" w:eastAsiaTheme="minorEastAsia" w:hAnsiTheme="minorHAnsi" w:cs="Times New Roman"/>
          <w:szCs w:val="28"/>
          <w:lang w:val="sr-Cyrl-CS"/>
        </w:rPr>
        <w:t xml:space="preserve">, </w:t>
      </w:r>
      <w:r w:rsidR="00B96C62">
        <w:rPr>
          <w:rFonts w:asciiTheme="minorHAnsi" w:eastAsiaTheme="minorEastAsia" w:hAnsiTheme="minorHAnsi" w:cs="Times New Roman"/>
          <w:szCs w:val="28"/>
          <w:lang w:val="sr-Cyrl-CS"/>
        </w:rPr>
        <w:t xml:space="preserve">период </w:t>
      </w:r>
      <w:r w:rsidR="000725E7">
        <w:rPr>
          <w:rFonts w:asciiTheme="minorHAnsi" w:eastAsiaTheme="minorEastAsia" w:hAnsiTheme="minorHAnsi" w:cs="Times New Roman"/>
          <w:szCs w:val="28"/>
          <w:lang w:val="sr-Cyrl-CS"/>
        </w:rPr>
        <w:t>1.-12.6.</w:t>
      </w:r>
      <w:r w:rsidR="00A0786D">
        <w:rPr>
          <w:rFonts w:asciiTheme="minorHAnsi" w:eastAsiaTheme="minorEastAsia" w:hAnsiTheme="minorHAnsi" w:cs="Times New Roman"/>
          <w:szCs w:val="28"/>
          <w:lang w:val="sr-Cyrl-CS"/>
        </w:rPr>
        <w:t xml:space="preserve"> 2015. </w:t>
      </w:r>
      <w:r w:rsidR="004171A1">
        <w:rPr>
          <w:rFonts w:asciiTheme="minorHAnsi" w:eastAsiaTheme="minorEastAsia" w:hAnsiTheme="minorHAnsi" w:cs="Times New Roman"/>
          <w:szCs w:val="28"/>
          <w:lang w:val="sr-Cyrl-CS"/>
        </w:rPr>
        <w:t>г</w:t>
      </w:r>
      <w:r w:rsidR="00A0786D">
        <w:rPr>
          <w:rFonts w:asciiTheme="minorHAnsi" w:eastAsiaTheme="minorEastAsia" w:hAnsiTheme="minorHAnsi" w:cs="Times New Roman"/>
          <w:szCs w:val="28"/>
          <w:lang w:val="sr-Cyrl-CS"/>
        </w:rPr>
        <w:t>одина, у складу са појединачним уговором / поруџбеницом</w:t>
      </w:r>
      <w:r w:rsidR="00FF5C7E">
        <w:rPr>
          <w:rFonts w:asciiTheme="minorHAnsi" w:eastAsiaTheme="minorEastAsia" w:hAnsiTheme="minorHAnsi" w:cs="Times New Roman"/>
          <w:szCs w:val="28"/>
          <w:lang w:val="sr-Cyrl-CS"/>
        </w:rPr>
        <w:t>.</w:t>
      </w:r>
    </w:p>
    <w:p w:rsidR="00FF5C7E" w:rsidRPr="00C437E7" w:rsidRDefault="00DD2B54" w:rsidP="00C437E7">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 број ученика за Пар</w:t>
      </w:r>
      <w:r w:rsidR="000725E7">
        <w:rPr>
          <w:rFonts w:asciiTheme="minorHAnsi" w:eastAsiaTheme="minorEastAsia" w:hAnsiTheme="minorHAnsi" w:cs="Times New Roman"/>
          <w:szCs w:val="28"/>
          <w:lang w:val="sr-Cyrl-CS"/>
        </w:rPr>
        <w:t>тију 1. - 156</w:t>
      </w:r>
      <w:r w:rsidR="004171A1">
        <w:rPr>
          <w:rFonts w:asciiTheme="minorHAnsi" w:eastAsiaTheme="minorEastAsia" w:hAnsiTheme="minorHAnsi" w:cs="Times New Roman"/>
          <w:szCs w:val="28"/>
          <w:lang w:val="sr-Cyrl-CS"/>
        </w:rPr>
        <w:t>, о</w:t>
      </w:r>
      <w:r w:rsidR="00FF5C7E">
        <w:rPr>
          <w:rFonts w:asciiTheme="minorHAnsi" w:eastAsiaTheme="minorEastAsia" w:hAnsiTheme="minorHAnsi" w:cs="Times New Roman"/>
          <w:szCs w:val="28"/>
          <w:lang w:val="sr-Cyrl-CS"/>
        </w:rPr>
        <w:t>квиран број ученика</w:t>
      </w:r>
      <w:r>
        <w:rPr>
          <w:rFonts w:asciiTheme="minorHAnsi" w:eastAsiaTheme="minorEastAsia" w:hAnsiTheme="minorHAnsi" w:cs="Times New Roman"/>
          <w:szCs w:val="28"/>
          <w:lang w:val="sr-Cyrl-CS"/>
        </w:rPr>
        <w:t xml:space="preserve"> за наставу у природи</w:t>
      </w:r>
      <w:r w:rsidR="00FF5C7E">
        <w:rPr>
          <w:rFonts w:asciiTheme="minorHAnsi" w:eastAsiaTheme="minorEastAsia" w:hAnsiTheme="minorHAnsi" w:cs="Times New Roman"/>
          <w:szCs w:val="28"/>
          <w:lang w:val="sr-Cyrl-CS"/>
        </w:rPr>
        <w:t xml:space="preserve"> је: око 100 ученика</w:t>
      </w:r>
      <w:r>
        <w:rPr>
          <w:rFonts w:asciiTheme="minorHAnsi" w:eastAsiaTheme="minorEastAsia" w:hAnsiTheme="minorHAnsi" w:cs="Times New Roman"/>
          <w:szCs w:val="28"/>
          <w:lang w:val="sr-Cyrl-CS"/>
        </w:rPr>
        <w:t xml:space="preserve"> по партији. Тачан број по свакој партији наручилац ће исказати у поруџбеницама.</w:t>
      </w:r>
    </w:p>
    <w:p w:rsidR="00C437E7" w:rsidRPr="00DD2B54" w:rsidRDefault="00C437E7" w:rsidP="00DD2B54">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C437E7" w:rsidRPr="00C437E7" w:rsidRDefault="00C437E7" w:rsidP="0025171B">
      <w:pPr>
        <w:autoSpaceDE w:val="0"/>
        <w:autoSpaceDN w:val="0"/>
        <w:adjustRightInd w:val="0"/>
        <w:spacing w:after="0" w:line="240" w:lineRule="auto"/>
        <w:rPr>
          <w:rFonts w:ascii="Calibri" w:hAnsi="Calibri" w:cs="Calibri"/>
          <w:b/>
          <w:bCs/>
          <w:color w:val="000000"/>
          <w:sz w:val="24"/>
        </w:rPr>
      </w:pPr>
    </w:p>
    <w:p w:rsidR="00C437E7" w:rsidRPr="00C437E7" w:rsidRDefault="00C437E7" w:rsidP="00C437E7">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C437E7" w:rsidRPr="00C437E7" w:rsidRDefault="00C437E7" w:rsidP="00C437E7">
      <w:pPr>
        <w:autoSpaceDE w:val="0"/>
        <w:autoSpaceDN w:val="0"/>
        <w:adjustRightInd w:val="0"/>
        <w:spacing w:after="0" w:line="240" w:lineRule="auto"/>
        <w:ind w:left="3600" w:firstLine="720"/>
        <w:rPr>
          <w:rFonts w:ascii="Calibri" w:hAnsi="Calibri" w:cs="Calibri"/>
          <w:color w:val="000000"/>
          <w:sz w:val="24"/>
        </w:rPr>
      </w:pPr>
    </w:p>
    <w:p w:rsidR="00C437E7" w:rsidRPr="00C437E7" w:rsidRDefault="00C437E7" w:rsidP="00C437E7">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FF5C7E" w:rsidRPr="00DD2B54" w:rsidRDefault="00C437E7" w:rsidP="00DD2B54">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C437E7" w:rsidRPr="00DD2B54" w:rsidRDefault="00C437E7" w:rsidP="00C437E7">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C437E7" w:rsidP="00C437E7">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0A7817" w:rsidRDefault="000A7817" w:rsidP="00C437E7">
      <w:pPr>
        <w:jc w:val="both"/>
        <w:rPr>
          <w:b/>
          <w:i/>
          <w:sz w:val="28"/>
          <w:szCs w:val="24"/>
        </w:rPr>
      </w:pPr>
    </w:p>
    <w:p w:rsidR="001154F8" w:rsidRDefault="001154F8" w:rsidP="00C437E7">
      <w:pPr>
        <w:jc w:val="both"/>
        <w:rPr>
          <w:b/>
          <w:i/>
          <w:sz w:val="28"/>
          <w:szCs w:val="24"/>
        </w:rPr>
      </w:pPr>
    </w:p>
    <w:p w:rsidR="00C437E7" w:rsidRPr="004171A1" w:rsidRDefault="002E7B38" w:rsidP="00C437E7">
      <w:pPr>
        <w:jc w:val="both"/>
        <w:rPr>
          <w:rFonts w:ascii="Calibri" w:hAnsi="Calibri" w:cs="Calibri"/>
          <w:i/>
          <w:iCs/>
          <w:color w:val="000000"/>
          <w:sz w:val="24"/>
        </w:rPr>
      </w:pPr>
      <w:r w:rsidRPr="002E7B38">
        <w:rPr>
          <w:b/>
          <w:i/>
          <w:sz w:val="28"/>
          <w:szCs w:val="24"/>
        </w:rPr>
        <w:lastRenderedPageBreak/>
        <w:t>Образац 2</w:t>
      </w:r>
      <w:r>
        <w:rPr>
          <w:b/>
          <w:i/>
          <w:sz w:val="28"/>
          <w:szCs w:val="24"/>
        </w:rPr>
        <w:t xml:space="preserve"> </w:t>
      </w:r>
      <w:r w:rsidR="00F77B72">
        <w:rPr>
          <w:b/>
          <w:i/>
          <w:sz w:val="28"/>
          <w:szCs w:val="24"/>
        </w:rPr>
        <w:t>А</w:t>
      </w:r>
    </w:p>
    <w:p w:rsidR="002E7B38" w:rsidRDefault="002E7B38" w:rsidP="00671360">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644"/>
        <w:gridCol w:w="2552"/>
        <w:gridCol w:w="2380"/>
      </w:tblGrid>
      <w:tr w:rsidR="00137880" w:rsidTr="005A4AAE">
        <w:tc>
          <w:tcPr>
            <w:tcW w:w="4644" w:type="dxa"/>
            <w:tcBorders>
              <w:top w:val="thinThickSmallGap" w:sz="24" w:space="0" w:color="auto"/>
              <w:left w:val="thinThickSmallGap" w:sz="24" w:space="0" w:color="auto"/>
              <w:bottom w:val="thinThickSmallGap" w:sz="24" w:space="0" w:color="auto"/>
              <w:right w:val="thinThickSmallGap" w:sz="24" w:space="0" w:color="auto"/>
            </w:tcBorders>
          </w:tcPr>
          <w:p w:rsidR="00DD2B54" w:rsidRPr="004171A1" w:rsidRDefault="00DD2B54" w:rsidP="00DD2B54">
            <w:pPr>
              <w:rPr>
                <w:b/>
              </w:rPr>
            </w:pPr>
          </w:p>
          <w:p w:rsidR="00137880" w:rsidRPr="004171A1" w:rsidRDefault="005A4AAE" w:rsidP="00DD2B54">
            <w:pPr>
              <w:rPr>
                <w:b/>
              </w:rPr>
            </w:pPr>
            <w:r w:rsidRPr="004171A1">
              <w:rPr>
                <w:b/>
              </w:rPr>
              <w:t>Услуге</w:t>
            </w:r>
            <w:r w:rsidR="00DD2B54" w:rsidRPr="004171A1">
              <w:rPr>
                <w:b/>
              </w:rPr>
              <w:t>, настава у природи за први разред</w:t>
            </w:r>
          </w:p>
          <w:p w:rsidR="00DD2B54" w:rsidRPr="004171A1" w:rsidRDefault="00DD2B54" w:rsidP="00DD2B54">
            <w:pPr>
              <w:rPr>
                <w:b/>
              </w:rPr>
            </w:pPr>
            <w:r w:rsidRPr="004171A1">
              <w:rPr>
                <w:b/>
              </w:rPr>
              <w:t>Дестинација: Рудник</w:t>
            </w:r>
          </w:p>
          <w:p w:rsidR="00DD2B54" w:rsidRPr="004171A1" w:rsidRDefault="00DD2B54" w:rsidP="00137880">
            <w:pPr>
              <w:jc w:val="center"/>
              <w:rPr>
                <w:b/>
              </w:rPr>
            </w:pPr>
          </w:p>
          <w:p w:rsidR="005A4AAE" w:rsidRPr="004171A1" w:rsidRDefault="005A4AAE" w:rsidP="00137880">
            <w:pPr>
              <w:jc w:val="center"/>
              <w:rPr>
                <w:b/>
              </w:rPr>
            </w:pPr>
          </w:p>
        </w:tc>
        <w:tc>
          <w:tcPr>
            <w:tcW w:w="255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са ПДВ-ом</w:t>
            </w:r>
          </w:p>
        </w:tc>
      </w:tr>
      <w:tr w:rsidR="00137880" w:rsidTr="00DD2B54">
        <w:trPr>
          <w:trHeight w:val="572"/>
        </w:trPr>
        <w:tc>
          <w:tcPr>
            <w:tcW w:w="4644" w:type="dxa"/>
            <w:tcBorders>
              <w:top w:val="thinThickSmallGap" w:sz="24" w:space="0" w:color="auto"/>
              <w:left w:val="thinThickSmallGap" w:sz="24" w:space="0" w:color="auto"/>
              <w:right w:val="thinThickSmallGap" w:sz="24" w:space="0" w:color="auto"/>
            </w:tcBorders>
            <w:vAlign w:val="center"/>
          </w:tcPr>
          <w:p w:rsidR="00137880" w:rsidRPr="004171A1" w:rsidRDefault="00137880" w:rsidP="00DD2B54">
            <w:pPr>
              <w:rPr>
                <w:b/>
              </w:rPr>
            </w:pPr>
            <w:r w:rsidRPr="004171A1">
              <w:rPr>
                <w:b/>
              </w:rPr>
              <w:t>Превоз и сви зависни трошкови превоза</w:t>
            </w:r>
          </w:p>
          <w:p w:rsidR="00137880" w:rsidRPr="004171A1" w:rsidRDefault="00137880" w:rsidP="005A4AAE">
            <w:pPr>
              <w:jc w:val="center"/>
              <w:rPr>
                <w:b/>
              </w:rPr>
            </w:pPr>
          </w:p>
        </w:tc>
        <w:tc>
          <w:tcPr>
            <w:tcW w:w="2552"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c>
          <w:tcPr>
            <w:tcW w:w="2380"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r>
      <w:tr w:rsidR="00137880" w:rsidTr="005A4AAE">
        <w:trPr>
          <w:trHeight w:val="879"/>
        </w:trPr>
        <w:tc>
          <w:tcPr>
            <w:tcW w:w="4644" w:type="dxa"/>
            <w:tcBorders>
              <w:left w:val="thinThickSmallGap" w:sz="24" w:space="0" w:color="auto"/>
              <w:right w:val="thinThickSmallGap" w:sz="24" w:space="0" w:color="auto"/>
            </w:tcBorders>
            <w:vAlign w:val="bottom"/>
          </w:tcPr>
          <w:p w:rsidR="00137880" w:rsidRPr="004171A1" w:rsidRDefault="00137880" w:rsidP="005A4AAE">
            <w:pPr>
              <w:rPr>
                <w:b/>
              </w:rPr>
            </w:pPr>
            <w:r w:rsidRPr="004171A1">
              <w:rPr>
                <w:b/>
              </w:rPr>
              <w:t>Осигурање</w:t>
            </w:r>
            <w:r w:rsidR="00671360" w:rsidRPr="004171A1">
              <w:rPr>
                <w:b/>
              </w:rPr>
              <w:t xml:space="preserve"> </w:t>
            </w:r>
            <w:r w:rsidR="00671360" w:rsidRPr="004171A1">
              <w:rPr>
                <w:b/>
                <w:lang w:val="sr-Cyrl-CS"/>
              </w:rPr>
              <w:t>учесника путовања од последица несрећног случаја</w:t>
            </w:r>
          </w:p>
          <w:p w:rsidR="00137880" w:rsidRPr="004171A1" w:rsidRDefault="00137880" w:rsidP="005A4AAE">
            <w:pPr>
              <w:rPr>
                <w:b/>
              </w:rPr>
            </w:pP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647"/>
        </w:trPr>
        <w:tc>
          <w:tcPr>
            <w:tcW w:w="4644" w:type="dxa"/>
            <w:tcBorders>
              <w:left w:val="thinThickSmallGap" w:sz="24" w:space="0" w:color="auto"/>
              <w:right w:val="thinThickSmallGap" w:sz="24" w:space="0" w:color="auto"/>
            </w:tcBorders>
            <w:vAlign w:val="bottom"/>
          </w:tcPr>
          <w:p w:rsidR="00DD2B54" w:rsidRPr="004171A1" w:rsidRDefault="00137880" w:rsidP="005A4AAE">
            <w:pPr>
              <w:rPr>
                <w:b/>
              </w:rPr>
            </w:pPr>
            <w:r w:rsidRPr="004171A1">
              <w:rPr>
                <w:b/>
              </w:rPr>
              <w:t xml:space="preserve">Смештај на бази пуног пансиона у трајању од 7 дана у </w:t>
            </w:r>
            <w:r w:rsidRPr="00B96C62">
              <w:rPr>
                <w:b/>
              </w:rPr>
              <w:t>хотелу са 3*</w:t>
            </w:r>
            <w:r w:rsidR="00DD2B54" w:rsidRPr="00B96C62">
              <w:rPr>
                <w:b/>
              </w:rPr>
              <w:t>са</w:t>
            </w:r>
            <w:r w:rsidR="00DD2B54" w:rsidRPr="004171A1">
              <w:rPr>
                <w:b/>
              </w:rPr>
              <w:t xml:space="preserve"> пратећим услугама</w:t>
            </w: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15"/>
        </w:trPr>
        <w:tc>
          <w:tcPr>
            <w:tcW w:w="4644" w:type="dxa"/>
            <w:tcBorders>
              <w:left w:val="thinThickSmallGap" w:sz="24" w:space="0" w:color="auto"/>
              <w:bottom w:val="thinThickSmallGap" w:sz="24" w:space="0" w:color="auto"/>
              <w:right w:val="thinThickSmallGap" w:sz="24" w:space="0" w:color="auto"/>
            </w:tcBorders>
            <w:vAlign w:val="bottom"/>
          </w:tcPr>
          <w:p w:rsidR="00137880" w:rsidRPr="004171A1" w:rsidRDefault="00DD2B54" w:rsidP="005A4AAE">
            <w:pPr>
              <w:rPr>
                <w:b/>
              </w:rPr>
            </w:pPr>
            <w:r w:rsidRPr="004171A1">
              <w:rPr>
                <w:b/>
              </w:rPr>
              <w:t>Остали трошкови</w:t>
            </w:r>
            <w:r w:rsidR="007415BF">
              <w:rPr>
                <w:b/>
              </w:rPr>
              <w:t xml:space="preserve"> (водича, лекара…)</w:t>
            </w:r>
          </w:p>
        </w:tc>
        <w:tc>
          <w:tcPr>
            <w:tcW w:w="2552"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82"/>
        </w:trPr>
        <w:tc>
          <w:tcPr>
            <w:tcW w:w="4644" w:type="dxa"/>
            <w:tcBorders>
              <w:top w:val="thinThickSmallGap" w:sz="24" w:space="0" w:color="auto"/>
              <w:left w:val="nil"/>
              <w:bottom w:val="nil"/>
              <w:right w:val="thinThickSmallGap" w:sz="24" w:space="0" w:color="auto"/>
            </w:tcBorders>
          </w:tcPr>
          <w:p w:rsidR="00137880" w:rsidRPr="004171A1" w:rsidRDefault="005A4AAE" w:rsidP="002E7B38">
            <w:pPr>
              <w:rPr>
                <w:b/>
              </w:rPr>
            </w:pPr>
            <w:r w:rsidRPr="004171A1">
              <w:rPr>
                <w:b/>
              </w:rPr>
              <w:t xml:space="preserve">                                                          </w:t>
            </w:r>
          </w:p>
          <w:p w:rsidR="005A4AAE" w:rsidRPr="004171A1" w:rsidRDefault="005A4AAE" w:rsidP="002E7B38">
            <w:pPr>
              <w:rPr>
                <w:b/>
              </w:rPr>
            </w:pPr>
            <w:r w:rsidRPr="004171A1">
              <w:rPr>
                <w:b/>
              </w:rPr>
              <w:t xml:space="preserve">                                                             УКУПНО:</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5A4AAE">
            <w:pPr>
              <w:ind w:firstLine="720"/>
              <w:rPr>
                <w:b/>
              </w:rPr>
            </w:pPr>
          </w:p>
          <w:p w:rsidR="005A4AAE" w:rsidRPr="004171A1" w:rsidRDefault="005A4AAE" w:rsidP="002E7B38">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bl>
    <w:p w:rsidR="002E7B38" w:rsidRPr="004117D3" w:rsidRDefault="005A4AAE" w:rsidP="002E7B38">
      <w:pPr>
        <w:rPr>
          <w:b/>
          <w:sz w:val="24"/>
        </w:rPr>
      </w:pPr>
      <w:r w:rsidRPr="004117D3">
        <w:rPr>
          <w:b/>
          <w:sz w:val="24"/>
        </w:rPr>
        <w:t>Упутство како попунити табелу:</w:t>
      </w:r>
    </w:p>
    <w:p w:rsidR="005A4AAE" w:rsidRPr="00207204" w:rsidRDefault="005A4AAE" w:rsidP="005A4AAE">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5A4AAE" w:rsidRPr="00207204" w:rsidRDefault="00671360" w:rsidP="005A4AAE">
      <w:pPr>
        <w:pStyle w:val="ListParagraph"/>
        <w:numPr>
          <w:ilvl w:val="3"/>
          <w:numId w:val="8"/>
        </w:numPr>
        <w:ind w:left="1134" w:hanging="567"/>
        <w:jc w:val="both"/>
        <w:rPr>
          <w:sz w:val="20"/>
        </w:rPr>
      </w:pPr>
      <w:r w:rsidRPr="00207204">
        <w:rPr>
          <w:sz w:val="20"/>
        </w:rPr>
        <w:t>Трошкови превоза и сви остали зависни трошкови превоза,</w:t>
      </w:r>
    </w:p>
    <w:p w:rsidR="00671360" w:rsidRPr="00207204" w:rsidRDefault="00671360" w:rsidP="005A4AAE">
      <w:pPr>
        <w:pStyle w:val="ListParagraph"/>
        <w:numPr>
          <w:ilvl w:val="3"/>
          <w:numId w:val="8"/>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671360" w:rsidRPr="00207204" w:rsidRDefault="00671360" w:rsidP="005A4AAE">
      <w:pPr>
        <w:pStyle w:val="ListParagraph"/>
        <w:numPr>
          <w:ilvl w:val="3"/>
          <w:numId w:val="8"/>
        </w:numPr>
        <w:ind w:left="1134" w:hanging="567"/>
        <w:jc w:val="both"/>
        <w:rPr>
          <w:sz w:val="20"/>
        </w:rPr>
      </w:pPr>
      <w:r w:rsidRPr="00207204">
        <w:rPr>
          <w:sz w:val="20"/>
          <w:lang w:val="sr-Cyrl-CS"/>
        </w:rPr>
        <w:t>Смештај на бази пуног пансиона у трајању  од 7 дана у хотелу са 3*</w:t>
      </w:r>
      <w:r w:rsidR="00B96C62">
        <w:rPr>
          <w:sz w:val="20"/>
          <w:lang w:val="sr-Cyrl-CS"/>
        </w:rPr>
        <w:t xml:space="preserve"> </w:t>
      </w:r>
    </w:p>
    <w:p w:rsidR="007415BF" w:rsidRPr="007415BF" w:rsidRDefault="00671360" w:rsidP="00671360">
      <w:pPr>
        <w:pStyle w:val="ListParagraph"/>
        <w:numPr>
          <w:ilvl w:val="3"/>
          <w:numId w:val="8"/>
        </w:numPr>
        <w:ind w:left="1134" w:hanging="567"/>
        <w:jc w:val="both"/>
        <w:rPr>
          <w:sz w:val="20"/>
        </w:rPr>
      </w:pPr>
      <w:r w:rsidRPr="00207204">
        <w:rPr>
          <w:sz w:val="20"/>
          <w:lang w:val="sr-Cyrl-CS"/>
        </w:rPr>
        <w:t>Остали трошкови.</w:t>
      </w:r>
    </w:p>
    <w:p w:rsidR="00671360" w:rsidRPr="007415BF" w:rsidRDefault="00671360" w:rsidP="00671360">
      <w:pPr>
        <w:pStyle w:val="ListParagraph"/>
        <w:numPr>
          <w:ilvl w:val="3"/>
          <w:numId w:val="8"/>
        </w:numPr>
        <w:ind w:left="1134" w:hanging="567"/>
        <w:jc w:val="both"/>
        <w:rPr>
          <w:sz w:val="20"/>
        </w:rPr>
      </w:pPr>
      <w:r w:rsidRPr="007415BF">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17D3" w:rsidRPr="00207204" w:rsidRDefault="004117D3" w:rsidP="004117D3">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5A4AAE" w:rsidRDefault="004117D3" w:rsidP="004117D3">
      <w:pPr>
        <w:jc w:val="both"/>
        <w:rPr>
          <w:sz w:val="20"/>
        </w:rPr>
      </w:pPr>
      <w:r w:rsidRPr="00207204">
        <w:rPr>
          <w:sz w:val="20"/>
        </w:rPr>
        <w:t>У колони „Укупно“ уписати укупну јединичну цену по ученику без ПДВ-а</w:t>
      </w:r>
      <w:r w:rsidR="00FF5C7E" w:rsidRPr="00207204">
        <w:rPr>
          <w:sz w:val="20"/>
        </w:rPr>
        <w:t>, а то је збир јединичних цена по ученику без ПДВ-а за сваку од предвиђених услуга</w:t>
      </w:r>
      <w:r w:rsidRPr="00207204">
        <w:rPr>
          <w:sz w:val="20"/>
        </w:rPr>
        <w:t xml:space="preserve"> и укупну јединичну цену по ученику</w:t>
      </w:r>
      <w:r w:rsidR="00207204" w:rsidRPr="00207204">
        <w:rPr>
          <w:sz w:val="20"/>
        </w:rPr>
        <w:t xml:space="preserve"> са ПДВ-ом, а то је збир јединичних цена по ученику са ПДВ-ом за сваку од предвиђених услуга.</w:t>
      </w:r>
    </w:p>
    <w:p w:rsidR="004171A1" w:rsidRPr="00C437E7" w:rsidRDefault="004171A1" w:rsidP="004171A1">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DD2B54" w:rsidRPr="004171A1"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1154F8" w:rsidRDefault="001154F8" w:rsidP="000A7817">
      <w:pPr>
        <w:jc w:val="both"/>
        <w:rPr>
          <w:b/>
          <w:sz w:val="28"/>
          <w:szCs w:val="28"/>
        </w:rPr>
      </w:pPr>
    </w:p>
    <w:p w:rsidR="004171A1" w:rsidRPr="000A7817" w:rsidRDefault="004171A1" w:rsidP="000A7817">
      <w:pPr>
        <w:jc w:val="both"/>
        <w:rPr>
          <w:b/>
          <w:sz w:val="28"/>
          <w:szCs w:val="28"/>
        </w:rPr>
      </w:pPr>
      <w:r w:rsidRPr="000A7817">
        <w:rPr>
          <w:b/>
          <w:sz w:val="28"/>
          <w:szCs w:val="28"/>
        </w:rPr>
        <w:lastRenderedPageBreak/>
        <w:t>Б - ОПИС ПРЕДМЕТА НАБАВКЕ - Настава у природи ученика другог разреда за школску 2014/2015</w:t>
      </w:r>
    </w:p>
    <w:p w:rsidR="004171A1" w:rsidRPr="00A0786D" w:rsidRDefault="004171A1" w:rsidP="000A7817">
      <w:pPr>
        <w:shd w:val="clear" w:color="auto" w:fill="FDE9D9" w:themeFill="accent6" w:themeFillTint="33"/>
        <w:ind w:left="360"/>
        <w:jc w:val="both"/>
        <w:rPr>
          <w:b/>
          <w:sz w:val="24"/>
          <w:szCs w:val="24"/>
        </w:rPr>
      </w:pPr>
      <w:r>
        <w:rPr>
          <w:b/>
          <w:sz w:val="24"/>
          <w:szCs w:val="24"/>
        </w:rPr>
        <w:t>ПАРТИЈА 2.  За други разред, настава у природи – Врњачка Бања</w:t>
      </w:r>
    </w:p>
    <w:p w:rsidR="00F77B72" w:rsidRDefault="00F77B72" w:rsidP="004171A1">
      <w:pPr>
        <w:jc w:val="both"/>
        <w:rPr>
          <w:b/>
          <w:sz w:val="24"/>
          <w:szCs w:val="24"/>
        </w:rPr>
      </w:pPr>
      <w:r>
        <w:rPr>
          <w:b/>
          <w:sz w:val="24"/>
          <w:szCs w:val="24"/>
        </w:rPr>
        <w:t>Укупна јединична цена без ПДВ-а по ученику: _____________________</w:t>
      </w:r>
      <w:r w:rsidR="002A762B">
        <w:rPr>
          <w:b/>
          <w:sz w:val="24"/>
          <w:szCs w:val="24"/>
        </w:rPr>
        <w:t xml:space="preserve"> динара</w:t>
      </w:r>
    </w:p>
    <w:p w:rsidR="004171A1" w:rsidRPr="00C437E7" w:rsidRDefault="004171A1" w:rsidP="004171A1">
      <w:pPr>
        <w:jc w:val="both"/>
        <w:rPr>
          <w:b/>
          <w:sz w:val="24"/>
          <w:szCs w:val="24"/>
        </w:rPr>
      </w:pPr>
      <w:r>
        <w:rPr>
          <w:b/>
          <w:sz w:val="24"/>
          <w:szCs w:val="24"/>
        </w:rPr>
        <w:t>Укупна јединична цена са ПДВ-ом по ученику: _____________________</w:t>
      </w:r>
      <w:r w:rsidR="002A762B">
        <w:rPr>
          <w:b/>
          <w:sz w:val="24"/>
          <w:szCs w:val="24"/>
        </w:rPr>
        <w:t>динара</w:t>
      </w:r>
    </w:p>
    <w:p w:rsidR="004171A1" w:rsidRPr="00F77B72" w:rsidRDefault="004171A1" w:rsidP="00F77B72">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Pr>
          <w:rFonts w:asciiTheme="minorHAnsi" w:hAnsiTheme="minorHAnsi"/>
          <w:b/>
        </w:rPr>
        <w:t xml:space="preserve"> _______________________________________________________</w:t>
      </w:r>
      <w:r w:rsidRPr="00C437E7">
        <w:rPr>
          <w:rFonts w:asciiTheme="minorHAnsi" w:hAnsiTheme="minorHAnsi"/>
        </w:rPr>
        <w:t xml:space="preserve"> </w:t>
      </w:r>
      <w:r>
        <w:rPr>
          <w:rFonts w:asciiTheme="minorHAnsi" w:hAnsiTheme="minorHAnsi"/>
        </w:rPr>
        <w:t>(</w:t>
      </w:r>
      <w:r w:rsidRPr="00C437E7">
        <w:rPr>
          <w:rFonts w:asciiTheme="minorHAnsi" w:eastAsiaTheme="minorEastAsia" w:hAnsiTheme="minorHAnsi" w:cs="Times New Roman"/>
          <w:lang w:val="sr-Cyrl-CS"/>
        </w:rPr>
        <w:t>60% уговореног н</w:t>
      </w:r>
      <w:r>
        <w:rPr>
          <w:rFonts w:asciiTheme="minorHAnsi" w:eastAsiaTheme="minorEastAsia" w:hAnsiTheme="minorHAnsi" w:cs="Times New Roman"/>
          <w:lang w:val="sr-Cyrl-CS"/>
        </w:rPr>
        <w:t>овчаног износа на рачун Извршиоца</w:t>
      </w:r>
      <w:r w:rsidRPr="00C437E7">
        <w:rPr>
          <w:rFonts w:asciiTheme="minorHAnsi" w:eastAsiaTheme="minorEastAsia" w:hAnsiTheme="minorHAnsi" w:cs="Times New Roman"/>
          <w:lang w:val="sr-Cyrl-CS"/>
        </w:rPr>
        <w:t xml:space="preserve"> услуге петнаест дана пре реализације услуге. Преос</w:t>
      </w:r>
      <w:r>
        <w:rPr>
          <w:rFonts w:asciiTheme="minorHAnsi" w:eastAsiaTheme="minorEastAsia" w:hAnsiTheme="minorHAnsi" w:cs="Times New Roman"/>
          <w:lang w:val="sr-Cyrl-CS"/>
        </w:rPr>
        <w:t>тали износ до 40% се преноси Извршиоца</w:t>
      </w:r>
      <w:r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Pr>
          <w:rFonts w:asciiTheme="minorHAnsi" w:eastAsiaTheme="minorEastAsia" w:hAnsiTheme="minorHAnsi" w:cs="Times New Roman"/>
          <w:lang w:val="sr-Cyrl-CS"/>
        </w:rPr>
        <w:t>).</w:t>
      </w:r>
    </w:p>
    <w:p w:rsidR="004171A1" w:rsidRDefault="004171A1" w:rsidP="004171A1">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4171A1" w:rsidRDefault="004171A1" w:rsidP="004171A1">
      <w:pPr>
        <w:pStyle w:val="Default"/>
        <w:jc w:val="both"/>
        <w:rPr>
          <w:rFonts w:asciiTheme="minorHAnsi" w:eastAsiaTheme="minorHAnsi" w:hAnsiTheme="minorHAnsi" w:cs="Calibri"/>
          <w:sz w:val="22"/>
          <w:szCs w:val="22"/>
          <w:lang w:eastAsia="en-US"/>
        </w:rPr>
      </w:pPr>
    </w:p>
    <w:p w:rsidR="004171A1" w:rsidRDefault="004171A1" w:rsidP="004171A1">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Гратиса: Укупно________________</w:t>
      </w:r>
    </w:p>
    <w:p w:rsidR="004171A1" w:rsidRDefault="00B96C62"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На 15 </w:t>
      </w:r>
      <w:r w:rsidR="004171A1">
        <w:rPr>
          <w:rFonts w:asciiTheme="minorHAnsi" w:eastAsiaTheme="minorHAnsi" w:hAnsiTheme="minorHAnsi" w:cs="Calibri"/>
          <w:sz w:val="22"/>
          <w:szCs w:val="22"/>
          <w:lang w:eastAsia="en-US"/>
        </w:rPr>
        <w:t xml:space="preserve"> плативих одобравамо  један ( 1) гратис за ученике.</w:t>
      </w:r>
    </w:p>
    <w:p w:rsidR="004171A1" w:rsidRDefault="00B96C62"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val="sr-Cyrl-CS" w:eastAsia="en-US"/>
        </w:rPr>
        <w:t>Одобравамо гратис за 8 наставника</w:t>
      </w:r>
      <w:r w:rsidR="004171A1">
        <w:rPr>
          <w:rFonts w:asciiTheme="minorHAnsi" w:eastAsiaTheme="minorHAnsi" w:hAnsiTheme="minorHAnsi" w:cs="Calibri"/>
          <w:sz w:val="22"/>
          <w:szCs w:val="22"/>
          <w:lang w:eastAsia="en-US"/>
        </w:rPr>
        <w:t>.</w:t>
      </w: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2A762B">
        <w:rPr>
          <w:rFonts w:asciiTheme="minorHAnsi" w:eastAsiaTheme="minorEastAsia" w:hAnsiTheme="minorHAnsi" w:cs="Times New Roman"/>
          <w:szCs w:val="28"/>
          <w:lang w:val="sr-Cyrl-CS"/>
        </w:rPr>
        <w:t>и</w:t>
      </w:r>
      <w:r w:rsidR="00B96C62">
        <w:rPr>
          <w:rFonts w:asciiTheme="minorHAnsi" w:eastAsiaTheme="minorEastAsia" w:hAnsiTheme="minorHAnsi" w:cs="Times New Roman"/>
          <w:szCs w:val="28"/>
          <w:lang w:val="sr-Cyrl-CS"/>
        </w:rPr>
        <w:t>оди је април,</w:t>
      </w:r>
      <w:r w:rsidR="00F77B72">
        <w:rPr>
          <w:rFonts w:asciiTheme="minorHAnsi" w:eastAsiaTheme="minorEastAsia" w:hAnsiTheme="minorHAnsi" w:cs="Times New Roman"/>
          <w:szCs w:val="28"/>
          <w:lang w:val="sr-Cyrl-CS"/>
        </w:rPr>
        <w:t xml:space="preserve"> мај</w:t>
      </w:r>
      <w:r w:rsidR="00B96C62">
        <w:rPr>
          <w:rFonts w:asciiTheme="minorHAnsi" w:eastAsiaTheme="minorEastAsia" w:hAnsiTheme="minorHAnsi" w:cs="Times New Roman"/>
          <w:szCs w:val="28"/>
          <w:lang w:val="sr-Cyrl-CS"/>
        </w:rPr>
        <w:t>, период 1.-12.6.</w:t>
      </w:r>
      <w:r w:rsidR="00F77B72">
        <w:rPr>
          <w:rFonts w:asciiTheme="minorHAnsi" w:eastAsiaTheme="minorEastAsia" w:hAnsiTheme="minorHAnsi" w:cs="Times New Roman"/>
          <w:szCs w:val="28"/>
          <w:lang w:val="sr-Cyrl-CS"/>
        </w:rPr>
        <w:t xml:space="preserve"> 2015. г</w:t>
      </w:r>
      <w:r>
        <w:rPr>
          <w:rFonts w:asciiTheme="minorHAnsi" w:eastAsiaTheme="minorEastAsia" w:hAnsiTheme="minorHAnsi" w:cs="Times New Roman"/>
          <w:szCs w:val="28"/>
          <w:lang w:val="sr-Cyrl-CS"/>
        </w:rPr>
        <w:t>одина, у складу са појединачним уговором / поруџбеницом.</w:t>
      </w:r>
    </w:p>
    <w:p w:rsidR="004171A1" w:rsidRPr="00C437E7" w:rsidRDefault="004171A1" w:rsidP="004171A1">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w:t>
      </w:r>
      <w:r w:rsidR="00754E73">
        <w:rPr>
          <w:rFonts w:asciiTheme="minorHAnsi" w:eastAsiaTheme="minorEastAsia" w:hAnsiTheme="minorHAnsi" w:cs="Times New Roman"/>
          <w:szCs w:val="28"/>
          <w:lang w:val="sr-Cyrl-CS"/>
        </w:rPr>
        <w:t xml:space="preserve"> број ученика за Партију 2.- 142</w:t>
      </w:r>
      <w:r>
        <w:rPr>
          <w:rFonts w:asciiTheme="minorHAnsi" w:eastAsiaTheme="minorEastAsia" w:hAnsiTheme="minorHAnsi" w:cs="Times New Roman"/>
          <w:szCs w:val="28"/>
          <w:lang w:val="sr-Cyrl-CS"/>
        </w:rPr>
        <w:t xml:space="preserve"> Оквиран број ученика за наставу у природи је: око 100 ученика по партији. Тачан број по свакој партији наручилац ће исказати у поруџбеницама.</w:t>
      </w:r>
    </w:p>
    <w:p w:rsidR="00F77B72" w:rsidRDefault="00F77B72" w:rsidP="004171A1">
      <w:pPr>
        <w:pStyle w:val="Default"/>
        <w:jc w:val="both"/>
        <w:rPr>
          <w:rFonts w:asciiTheme="minorHAnsi" w:eastAsiaTheme="minorHAnsi" w:hAnsiTheme="minorHAnsi" w:cs="Calibri"/>
          <w:sz w:val="22"/>
          <w:szCs w:val="22"/>
          <w:lang w:eastAsia="en-US"/>
        </w:rPr>
      </w:pPr>
    </w:p>
    <w:p w:rsidR="004171A1" w:rsidRPr="00DD2B54" w:rsidRDefault="004171A1" w:rsidP="004171A1">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4171A1" w:rsidRPr="00C437E7" w:rsidRDefault="004171A1" w:rsidP="004171A1">
      <w:pPr>
        <w:autoSpaceDE w:val="0"/>
        <w:autoSpaceDN w:val="0"/>
        <w:adjustRightInd w:val="0"/>
        <w:spacing w:after="0" w:line="240" w:lineRule="auto"/>
        <w:rPr>
          <w:rFonts w:ascii="Calibri" w:hAnsi="Calibri" w:cs="Calibri"/>
          <w:b/>
          <w:bCs/>
          <w:color w:val="000000"/>
          <w:sz w:val="24"/>
        </w:rPr>
      </w:pPr>
    </w:p>
    <w:p w:rsidR="004171A1" w:rsidRPr="00C437E7" w:rsidRDefault="004171A1" w:rsidP="004171A1">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ind w:left="3600" w:firstLine="720"/>
        <w:rPr>
          <w:rFonts w:ascii="Calibri" w:hAnsi="Calibri" w:cs="Calibri"/>
          <w:color w:val="000000"/>
          <w:sz w:val="24"/>
        </w:rPr>
      </w:pPr>
    </w:p>
    <w:p w:rsidR="004171A1" w:rsidRPr="00C437E7" w:rsidRDefault="004171A1" w:rsidP="004171A1">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DD2B54" w:rsidRDefault="004171A1" w:rsidP="004171A1">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F77B72" w:rsidRDefault="00F77B72" w:rsidP="004171A1">
      <w:pPr>
        <w:autoSpaceDE w:val="0"/>
        <w:autoSpaceDN w:val="0"/>
        <w:adjustRightInd w:val="0"/>
        <w:spacing w:after="0" w:line="240" w:lineRule="auto"/>
        <w:rPr>
          <w:rFonts w:ascii="Calibri" w:hAnsi="Calibri" w:cs="Calibri"/>
          <w:b/>
          <w:bCs/>
          <w:i/>
          <w:iCs/>
          <w:color w:val="000000"/>
        </w:rPr>
      </w:pPr>
    </w:p>
    <w:p w:rsidR="004171A1" w:rsidRPr="00DD2B54" w:rsidRDefault="004171A1" w:rsidP="004171A1">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4171A1" w:rsidP="004171A1">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F77B72" w:rsidRDefault="00F77B72" w:rsidP="004171A1">
      <w:pPr>
        <w:jc w:val="both"/>
        <w:rPr>
          <w:b/>
          <w:i/>
          <w:sz w:val="28"/>
          <w:szCs w:val="24"/>
        </w:rPr>
      </w:pPr>
    </w:p>
    <w:p w:rsidR="004171A1" w:rsidRDefault="004171A1" w:rsidP="004171A1">
      <w:pPr>
        <w:jc w:val="both"/>
        <w:rPr>
          <w:b/>
          <w:sz w:val="28"/>
          <w:szCs w:val="24"/>
        </w:rPr>
      </w:pPr>
      <w:r w:rsidRPr="002E7B38">
        <w:rPr>
          <w:b/>
          <w:i/>
          <w:sz w:val="28"/>
          <w:szCs w:val="24"/>
        </w:rPr>
        <w:lastRenderedPageBreak/>
        <w:t>Образац 2</w:t>
      </w:r>
      <w:r>
        <w:rPr>
          <w:b/>
          <w:i/>
          <w:sz w:val="28"/>
          <w:szCs w:val="24"/>
        </w:rPr>
        <w:t xml:space="preserve"> </w:t>
      </w:r>
      <w:r w:rsidR="00F77B72">
        <w:rPr>
          <w:b/>
          <w:i/>
          <w:sz w:val="28"/>
          <w:szCs w:val="24"/>
        </w:rPr>
        <w:t>Б</w:t>
      </w:r>
    </w:p>
    <w:p w:rsidR="004171A1" w:rsidRDefault="004171A1" w:rsidP="004171A1">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786"/>
        <w:gridCol w:w="2410"/>
        <w:gridCol w:w="2380"/>
      </w:tblGrid>
      <w:tr w:rsidR="004171A1" w:rsidTr="00F77B72">
        <w:tc>
          <w:tcPr>
            <w:tcW w:w="4786"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p w:rsidR="004171A1" w:rsidRPr="00F77B72" w:rsidRDefault="004171A1" w:rsidP="00272787">
            <w:pPr>
              <w:rPr>
                <w:b/>
              </w:rPr>
            </w:pPr>
            <w:r w:rsidRPr="00F77B72">
              <w:rPr>
                <w:b/>
              </w:rPr>
              <w:t>Услуге</w:t>
            </w:r>
            <w:r w:rsidR="00F77B72" w:rsidRPr="00F77B72">
              <w:rPr>
                <w:b/>
              </w:rPr>
              <w:t>, настава у природи за други</w:t>
            </w:r>
            <w:r w:rsidRPr="00F77B72">
              <w:rPr>
                <w:b/>
              </w:rPr>
              <w:t xml:space="preserve"> разред</w:t>
            </w:r>
          </w:p>
          <w:p w:rsidR="004171A1" w:rsidRPr="00F77B72" w:rsidRDefault="00F77B72" w:rsidP="00272787">
            <w:pPr>
              <w:rPr>
                <w:b/>
              </w:rPr>
            </w:pPr>
            <w:r w:rsidRPr="00F77B72">
              <w:rPr>
                <w:b/>
              </w:rPr>
              <w:t>Дестинација: Врњачка Бања</w:t>
            </w:r>
          </w:p>
          <w:p w:rsidR="004171A1" w:rsidRPr="00F77B72" w:rsidRDefault="004171A1" w:rsidP="00272787">
            <w:pPr>
              <w:jc w:val="center"/>
              <w:rPr>
                <w:b/>
              </w:rPr>
            </w:pPr>
          </w:p>
          <w:p w:rsidR="004171A1" w:rsidRPr="00F77B72" w:rsidRDefault="004171A1" w:rsidP="00272787">
            <w:pPr>
              <w:jc w:val="center"/>
              <w:rPr>
                <w:b/>
              </w:rPr>
            </w:pPr>
          </w:p>
        </w:tc>
        <w:tc>
          <w:tcPr>
            <w:tcW w:w="24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са ПДВ-ом</w:t>
            </w:r>
          </w:p>
        </w:tc>
      </w:tr>
      <w:tr w:rsidR="004171A1" w:rsidTr="00F77B72">
        <w:trPr>
          <w:trHeight w:val="572"/>
        </w:trPr>
        <w:tc>
          <w:tcPr>
            <w:tcW w:w="4786" w:type="dxa"/>
            <w:tcBorders>
              <w:top w:val="thinThickSmallGap" w:sz="24" w:space="0" w:color="auto"/>
              <w:left w:val="thinThickSmallGap" w:sz="24" w:space="0" w:color="auto"/>
              <w:right w:val="thinThickSmallGap" w:sz="24" w:space="0" w:color="auto"/>
            </w:tcBorders>
            <w:vAlign w:val="center"/>
          </w:tcPr>
          <w:p w:rsidR="004171A1" w:rsidRPr="00F77B72" w:rsidRDefault="004171A1" w:rsidP="00272787">
            <w:pPr>
              <w:rPr>
                <w:b/>
              </w:rPr>
            </w:pPr>
            <w:r w:rsidRPr="00F77B72">
              <w:rPr>
                <w:b/>
              </w:rPr>
              <w:t>Превоз и сви зависни трошкови превоза</w:t>
            </w:r>
          </w:p>
          <w:p w:rsidR="004171A1" w:rsidRPr="00F77B72" w:rsidRDefault="004171A1" w:rsidP="00272787">
            <w:pPr>
              <w:jc w:val="center"/>
              <w:rPr>
                <w:b/>
              </w:rPr>
            </w:pPr>
          </w:p>
        </w:tc>
        <w:tc>
          <w:tcPr>
            <w:tcW w:w="241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c>
          <w:tcPr>
            <w:tcW w:w="238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879"/>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Осигурање </w:t>
            </w:r>
            <w:r w:rsidRPr="00F77B72">
              <w:rPr>
                <w:b/>
                <w:lang w:val="sr-Cyrl-CS"/>
              </w:rPr>
              <w:t>учесника путовања од последица несрећног случаја</w:t>
            </w:r>
          </w:p>
          <w:p w:rsidR="004171A1" w:rsidRPr="00F77B72" w:rsidRDefault="004171A1" w:rsidP="00272787">
            <w:pPr>
              <w:rPr>
                <w:b/>
              </w:rPr>
            </w:pP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647"/>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Смештај на бази пуног пансиона у трајању од 7 дана у </w:t>
            </w:r>
            <w:r w:rsidRPr="00754E73">
              <w:rPr>
                <w:b/>
              </w:rPr>
              <w:t>хотелу са 3*</w:t>
            </w:r>
            <w:r w:rsidR="000A7817">
              <w:rPr>
                <w:b/>
              </w:rPr>
              <w:t xml:space="preserve"> с</w:t>
            </w:r>
            <w:r w:rsidRPr="00F77B72">
              <w:rPr>
                <w:b/>
              </w:rPr>
              <w:t>а пратећим услугама</w:t>
            </w: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15"/>
        </w:trPr>
        <w:tc>
          <w:tcPr>
            <w:tcW w:w="4786" w:type="dxa"/>
            <w:tcBorders>
              <w:left w:val="thinThickSmallGap" w:sz="24" w:space="0" w:color="auto"/>
              <w:bottom w:val="thinThickSmallGap" w:sz="24" w:space="0" w:color="auto"/>
              <w:right w:val="thinThickSmallGap" w:sz="24" w:space="0" w:color="auto"/>
            </w:tcBorders>
            <w:vAlign w:val="bottom"/>
          </w:tcPr>
          <w:p w:rsidR="004171A1" w:rsidRPr="00F77B72" w:rsidRDefault="004171A1" w:rsidP="00272787">
            <w:pPr>
              <w:rPr>
                <w:b/>
              </w:rPr>
            </w:pPr>
            <w:r w:rsidRPr="00F77B72">
              <w:rPr>
                <w:b/>
              </w:rPr>
              <w:t>Остали трошкови</w:t>
            </w:r>
            <w:r w:rsidR="00F77B72" w:rsidRPr="00F77B72">
              <w:rPr>
                <w:b/>
              </w:rPr>
              <w:t xml:space="preserve"> (водича, лекара….)</w:t>
            </w:r>
          </w:p>
        </w:tc>
        <w:tc>
          <w:tcPr>
            <w:tcW w:w="241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82"/>
        </w:trPr>
        <w:tc>
          <w:tcPr>
            <w:tcW w:w="4786" w:type="dxa"/>
            <w:tcBorders>
              <w:top w:val="thinThickSmallGap" w:sz="24" w:space="0" w:color="auto"/>
              <w:left w:val="nil"/>
              <w:bottom w:val="nil"/>
              <w:right w:val="thinThickSmallGap" w:sz="24" w:space="0" w:color="auto"/>
            </w:tcBorders>
          </w:tcPr>
          <w:p w:rsidR="004171A1" w:rsidRPr="00F77B72" w:rsidRDefault="004171A1" w:rsidP="00272787">
            <w:pPr>
              <w:rPr>
                <w:b/>
              </w:rPr>
            </w:pPr>
            <w:r w:rsidRPr="00F77B72">
              <w:rPr>
                <w:b/>
              </w:rPr>
              <w:t xml:space="preserve">                                                          </w:t>
            </w:r>
          </w:p>
          <w:p w:rsidR="004171A1" w:rsidRPr="00F77B72" w:rsidRDefault="004171A1" w:rsidP="00272787">
            <w:pPr>
              <w:rPr>
                <w:b/>
              </w:rPr>
            </w:pPr>
            <w:r w:rsidRPr="00F77B72">
              <w:rPr>
                <w:b/>
              </w:rPr>
              <w:t xml:space="preserve">                                                             УКУПНО:</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ind w:firstLine="720"/>
              <w:rPr>
                <w:b/>
              </w:rPr>
            </w:pPr>
          </w:p>
          <w:p w:rsidR="004171A1" w:rsidRPr="00F77B72" w:rsidRDefault="004171A1" w:rsidP="00272787">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bl>
    <w:p w:rsidR="004171A1" w:rsidRPr="004117D3" w:rsidRDefault="004171A1" w:rsidP="004171A1">
      <w:pPr>
        <w:rPr>
          <w:b/>
          <w:sz w:val="24"/>
        </w:rPr>
      </w:pPr>
      <w:r w:rsidRPr="004117D3">
        <w:rPr>
          <w:b/>
          <w:sz w:val="24"/>
        </w:rPr>
        <w:t>Упутство како попунити табелу:</w:t>
      </w:r>
    </w:p>
    <w:p w:rsidR="004171A1" w:rsidRPr="00207204" w:rsidRDefault="004171A1" w:rsidP="004171A1">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4171A1" w:rsidRPr="00207204" w:rsidRDefault="004171A1" w:rsidP="004171A1">
      <w:pPr>
        <w:pStyle w:val="ListParagraph"/>
        <w:numPr>
          <w:ilvl w:val="3"/>
          <w:numId w:val="26"/>
        </w:numPr>
        <w:ind w:left="1134" w:hanging="567"/>
        <w:jc w:val="both"/>
        <w:rPr>
          <w:sz w:val="20"/>
        </w:rPr>
      </w:pPr>
      <w:r w:rsidRPr="00207204">
        <w:rPr>
          <w:sz w:val="20"/>
        </w:rPr>
        <w:t>Трошкови превоза и сви остали зависни трошкови превоза,</w:t>
      </w:r>
    </w:p>
    <w:p w:rsidR="004171A1" w:rsidRPr="00207204" w:rsidRDefault="004171A1" w:rsidP="004171A1">
      <w:pPr>
        <w:pStyle w:val="ListParagraph"/>
        <w:numPr>
          <w:ilvl w:val="3"/>
          <w:numId w:val="26"/>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Смештај на бази пуног пансиона у тра</w:t>
      </w:r>
      <w:r w:rsidR="00754E73">
        <w:rPr>
          <w:sz w:val="20"/>
          <w:lang w:val="sr-Cyrl-CS"/>
        </w:rPr>
        <w:t xml:space="preserve">јању  од 7 дана у хотелу са 3* </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Остали трошкови.</w:t>
      </w:r>
    </w:p>
    <w:p w:rsidR="004171A1" w:rsidRPr="00207204" w:rsidRDefault="004171A1" w:rsidP="004171A1">
      <w:pPr>
        <w:jc w:val="both"/>
        <w:rPr>
          <w:sz w:val="20"/>
        </w:rPr>
      </w:pPr>
      <w:r w:rsidRPr="00207204">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71A1" w:rsidRPr="00207204" w:rsidRDefault="004171A1" w:rsidP="004171A1">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4171A1" w:rsidRPr="00F77B72" w:rsidRDefault="004171A1" w:rsidP="00F77B72">
      <w:pPr>
        <w:jc w:val="both"/>
        <w:rPr>
          <w:sz w:val="20"/>
        </w:rPr>
      </w:pPr>
      <w:r w:rsidRPr="00207204">
        <w:rPr>
          <w:sz w:val="20"/>
        </w:rPr>
        <w:t>У колони „Укупно“ уписати укупну јединичну цену по ученику без ПДВ-а, а то је збир јединичних цена по ученику без ПДВ-а за сваку од предвиђених услуга и укупну јединичну цену по ученику са ПДВ-ом, а то је збир јединичних цена по ученику са ПДВ-ом за сваку од предвиђених услуга.</w:t>
      </w:r>
    </w:p>
    <w:p w:rsidR="00F77B72" w:rsidRPr="00C437E7" w:rsidRDefault="00F77B72" w:rsidP="00F77B72">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F77B72" w:rsidRPr="00C437E7"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F77B72" w:rsidRPr="00C437E7" w:rsidRDefault="00F77B72" w:rsidP="00F77B72">
      <w:pPr>
        <w:autoSpaceDE w:val="0"/>
        <w:autoSpaceDN w:val="0"/>
        <w:adjustRightInd w:val="0"/>
        <w:spacing w:after="0" w:line="240" w:lineRule="auto"/>
        <w:rPr>
          <w:rFonts w:ascii="Calibri" w:hAnsi="Calibri" w:cs="Calibri"/>
          <w:b/>
          <w:bCs/>
          <w:i/>
          <w:iCs/>
          <w:color w:val="000000"/>
          <w:sz w:val="24"/>
        </w:rPr>
      </w:pPr>
    </w:p>
    <w:p w:rsidR="00F77B72"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3463CF" w:rsidRDefault="003463CF" w:rsidP="00F77B72">
      <w:pPr>
        <w:autoSpaceDE w:val="0"/>
        <w:autoSpaceDN w:val="0"/>
        <w:adjustRightInd w:val="0"/>
        <w:spacing w:after="0" w:line="240" w:lineRule="auto"/>
        <w:rPr>
          <w:b/>
          <w:i/>
          <w:sz w:val="28"/>
          <w:szCs w:val="24"/>
        </w:rPr>
      </w:pPr>
    </w:p>
    <w:p w:rsidR="002E7B38" w:rsidRPr="00F77B72" w:rsidRDefault="002E7B38" w:rsidP="00F77B72">
      <w:pPr>
        <w:autoSpaceDE w:val="0"/>
        <w:autoSpaceDN w:val="0"/>
        <w:adjustRightInd w:val="0"/>
        <w:spacing w:after="0" w:line="240" w:lineRule="auto"/>
        <w:rPr>
          <w:rFonts w:ascii="Calibri" w:hAnsi="Calibri" w:cs="Calibri"/>
          <w:color w:val="000000"/>
          <w:sz w:val="24"/>
        </w:rPr>
      </w:pPr>
      <w:r w:rsidRPr="002E7B38">
        <w:rPr>
          <w:b/>
          <w:i/>
          <w:sz w:val="28"/>
          <w:szCs w:val="24"/>
        </w:rPr>
        <w:lastRenderedPageBreak/>
        <w:t>Образац 3</w:t>
      </w:r>
      <w:r>
        <w:rPr>
          <w:b/>
          <w:i/>
          <w:sz w:val="28"/>
          <w:szCs w:val="24"/>
        </w:rPr>
        <w:t xml:space="preserve"> </w:t>
      </w:r>
    </w:p>
    <w:p w:rsidR="002E7B38" w:rsidRDefault="002E7B38" w:rsidP="002E7B38">
      <w:pPr>
        <w:rPr>
          <w:b/>
          <w:sz w:val="28"/>
          <w:szCs w:val="24"/>
        </w:rPr>
      </w:pPr>
    </w:p>
    <w:p w:rsidR="002E7B38" w:rsidRPr="002E7B38" w:rsidRDefault="002E7B38" w:rsidP="002E7B38">
      <w:pPr>
        <w:pStyle w:val="Style2"/>
        <w:widowControl/>
        <w:spacing w:line="240" w:lineRule="auto"/>
        <w:rPr>
          <w:rStyle w:val="FontStyle48"/>
          <w:rFonts w:asciiTheme="minorHAnsi" w:hAnsiTheme="minorHAnsi" w:cs="Times New Roman"/>
          <w:b w:val="0"/>
          <w:bCs/>
          <w:i w:val="0"/>
          <w:sz w:val="28"/>
          <w:szCs w:val="28"/>
          <w:lang w:val="ru-RU" w:eastAsia="sr-Cyrl-CS"/>
        </w:rPr>
      </w:pPr>
      <w:r w:rsidRPr="002E7B38">
        <w:rPr>
          <w:rStyle w:val="FontStyle48"/>
          <w:rFonts w:asciiTheme="minorHAnsi" w:hAnsiTheme="minorHAnsi" w:cs="Times New Roman"/>
          <w:bCs/>
          <w:i w:val="0"/>
          <w:sz w:val="28"/>
          <w:szCs w:val="28"/>
          <w:lang w:val="ru-RU" w:eastAsia="sr-Cyrl-CS"/>
        </w:rPr>
        <w:t>ОБРАЗАЦ ИЗЈАВЕ О ИСПУЊЕНОСТИ УСЛОВА ИЗ ЧЛАНА 75. СТАВ 2.  ЗАКОНА О ЈАВНИМ НАБАВКАМА</w:t>
      </w:r>
    </w:p>
    <w:p w:rsidR="002E7B38" w:rsidRDefault="002E7B38" w:rsidP="002E7B38">
      <w:pPr>
        <w:rPr>
          <w:b/>
          <w:sz w:val="24"/>
          <w:szCs w:val="24"/>
        </w:rPr>
      </w:pPr>
    </w:p>
    <w:p w:rsidR="001B13D8" w:rsidRDefault="001B13D8" w:rsidP="002E7B38">
      <w:pPr>
        <w:autoSpaceDE w:val="0"/>
        <w:autoSpaceDN w:val="0"/>
        <w:adjustRightInd w:val="0"/>
        <w:spacing w:after="0" w:line="240" w:lineRule="auto"/>
        <w:rPr>
          <w:rFonts w:ascii="Calibri" w:hAnsi="Calibri" w:cs="Calibri"/>
          <w:color w:val="000000"/>
          <w:sz w:val="24"/>
          <w:szCs w:val="23"/>
        </w:rPr>
      </w:pPr>
    </w:p>
    <w:p w:rsidR="002E7B38" w:rsidRPr="001B13D8" w:rsidRDefault="002E7B38" w:rsidP="00EE5AAE">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за јавну набавку услуга у </w:t>
      </w:r>
      <w:r w:rsidRPr="001B13D8">
        <w:rPr>
          <w:rFonts w:ascii="Calibri" w:hAnsi="Calibri" w:cs="Calibri"/>
          <w:color w:val="000000"/>
          <w:sz w:val="24"/>
          <w:szCs w:val="23"/>
        </w:rPr>
        <w:t xml:space="preserve"> отвореном </w:t>
      </w:r>
      <w:r w:rsidRPr="002E7B38">
        <w:rPr>
          <w:rFonts w:ascii="Calibri" w:hAnsi="Calibri" w:cs="Calibri"/>
          <w:color w:val="000000"/>
          <w:sz w:val="24"/>
          <w:szCs w:val="23"/>
        </w:rPr>
        <w:t>поступ</w:t>
      </w:r>
      <w:r w:rsidRPr="001B13D8">
        <w:rPr>
          <w:rFonts w:ascii="Calibri" w:hAnsi="Calibri" w:cs="Calibri"/>
          <w:color w:val="000000"/>
          <w:sz w:val="24"/>
          <w:szCs w:val="23"/>
        </w:rPr>
        <w:t>ку јавне набавке</w:t>
      </w:r>
      <w:r w:rsidR="00DD2B54">
        <w:rPr>
          <w:rFonts w:ascii="Calibri" w:hAnsi="Calibri" w:cs="Calibri"/>
          <w:color w:val="000000"/>
          <w:sz w:val="24"/>
          <w:szCs w:val="23"/>
        </w:rPr>
        <w:t xml:space="preserve"> по партијама, </w:t>
      </w:r>
      <w:r w:rsidR="00F863DC">
        <w:rPr>
          <w:rFonts w:ascii="Calibri" w:hAnsi="Calibri" w:cs="Calibri"/>
          <w:color w:val="000000"/>
          <w:sz w:val="24"/>
          <w:szCs w:val="23"/>
        </w:rPr>
        <w:t xml:space="preserve"> ради закључења оквирног споразума,</w:t>
      </w:r>
      <w:r w:rsidRPr="001B13D8">
        <w:rPr>
          <w:rFonts w:ascii="Calibri" w:hAnsi="Calibri" w:cs="Calibri"/>
          <w:color w:val="000000"/>
          <w:sz w:val="24"/>
          <w:szCs w:val="23"/>
        </w:rPr>
        <w:t xml:space="preserve"> настава у природи ученика првог</w:t>
      </w:r>
      <w:r w:rsidR="00754E73">
        <w:rPr>
          <w:rFonts w:ascii="Calibri" w:hAnsi="Calibri" w:cs="Calibri"/>
          <w:color w:val="000000"/>
          <w:sz w:val="24"/>
          <w:szCs w:val="23"/>
          <w:lang w:val="sr-Cyrl-CS"/>
        </w:rPr>
        <w:t>/другог</w:t>
      </w:r>
      <w:r w:rsidRPr="001B13D8">
        <w:rPr>
          <w:rFonts w:ascii="Calibri" w:hAnsi="Calibri" w:cs="Calibri"/>
          <w:color w:val="000000"/>
          <w:sz w:val="24"/>
          <w:szCs w:val="23"/>
        </w:rPr>
        <w:t xml:space="preserve"> разреда за шко</w:t>
      </w:r>
      <w:r w:rsidR="00754E73">
        <w:rPr>
          <w:rFonts w:ascii="Calibri" w:hAnsi="Calibri" w:cs="Calibri"/>
          <w:color w:val="000000"/>
          <w:sz w:val="24"/>
          <w:szCs w:val="23"/>
        </w:rPr>
        <w:t xml:space="preserve">лску 2014/2015 годину, ЈН бр. </w:t>
      </w:r>
      <w:r w:rsidR="00754E73">
        <w:rPr>
          <w:rFonts w:ascii="Calibri" w:hAnsi="Calibri" w:cs="Calibri"/>
          <w:color w:val="000000"/>
          <w:sz w:val="24"/>
          <w:szCs w:val="23"/>
          <w:lang w:val="sr-Cyrl-CS"/>
        </w:rPr>
        <w:t>11</w:t>
      </w:r>
      <w:r w:rsidRPr="001B13D8">
        <w:rPr>
          <w:rFonts w:ascii="Calibri" w:hAnsi="Calibri" w:cs="Calibri"/>
          <w:color w:val="000000"/>
          <w:sz w:val="24"/>
          <w:szCs w:val="23"/>
        </w:rPr>
        <w:t>-14/2014</w:t>
      </w:r>
      <w:r w:rsidR="00207204">
        <w:rPr>
          <w:rFonts w:ascii="Calibri" w:hAnsi="Calibri" w:cs="Calibri"/>
          <w:color w:val="000000"/>
          <w:sz w:val="24"/>
          <w:szCs w:val="23"/>
        </w:rPr>
        <w:t>.</w:t>
      </w:r>
    </w:p>
    <w:p w:rsidR="001B13D8" w:rsidRPr="002E7B38" w:rsidRDefault="001B13D8" w:rsidP="002E7B38">
      <w:pPr>
        <w:autoSpaceDE w:val="0"/>
        <w:autoSpaceDN w:val="0"/>
        <w:adjustRightInd w:val="0"/>
        <w:spacing w:after="0" w:line="240" w:lineRule="auto"/>
        <w:rPr>
          <w:rFonts w:ascii="Calibri" w:hAnsi="Calibri" w:cs="Calibri"/>
          <w:color w:val="000000"/>
          <w:sz w:val="23"/>
          <w:szCs w:val="23"/>
        </w:rPr>
      </w:pPr>
    </w:p>
    <w:p w:rsidR="002E7B38" w:rsidRPr="002E7B38" w:rsidRDefault="006662B6" w:rsidP="001B13D8">
      <w:pPr>
        <w:autoSpaceDE w:val="0"/>
        <w:autoSpaceDN w:val="0"/>
        <w:adjustRightInd w:val="0"/>
        <w:spacing w:after="0" w:line="240" w:lineRule="auto"/>
        <w:jc w:val="both"/>
        <w:rPr>
          <w:rFonts w:ascii="Calibri" w:hAnsi="Calibri" w:cs="Calibri"/>
          <w:color w:val="000000"/>
          <w:sz w:val="24"/>
          <w:szCs w:val="23"/>
        </w:rPr>
      </w:pPr>
      <w:r>
        <w:rPr>
          <w:rFonts w:ascii="Calibri" w:hAnsi="Calibri" w:cs="Calibri"/>
          <w:color w:val="000000"/>
          <w:sz w:val="24"/>
          <w:szCs w:val="23"/>
        </w:rPr>
        <w:t>На основу члана 75. став 2</w:t>
      </w:r>
      <w:r w:rsidR="002E7B38" w:rsidRPr="002E7B38">
        <w:rPr>
          <w:rFonts w:ascii="Calibri" w:hAnsi="Calibri" w:cs="Calibri"/>
          <w:color w:val="000000"/>
          <w:sz w:val="24"/>
          <w:szCs w:val="23"/>
        </w:rPr>
        <w:t>. Закона о јавним набавкама (''Службени глас</w:t>
      </w:r>
      <w:r w:rsidR="001B13D8">
        <w:rPr>
          <w:rFonts w:ascii="Calibri" w:hAnsi="Calibri" w:cs="Calibri"/>
          <w:color w:val="000000"/>
          <w:sz w:val="24"/>
          <w:szCs w:val="23"/>
        </w:rPr>
        <w:t>ник РС'', број 124/12), понуђач</w:t>
      </w:r>
      <w:r w:rsidR="002E7B38" w:rsidRPr="002E7B38">
        <w:rPr>
          <w:rFonts w:ascii="Calibri" w:hAnsi="Calibri" w:cs="Calibri"/>
          <w:color w:val="000000"/>
          <w:sz w:val="24"/>
          <w:szCs w:val="23"/>
        </w:rPr>
        <w:t>__________________________________________</w:t>
      </w:r>
      <w:r w:rsidR="001B13D8">
        <w:rPr>
          <w:rFonts w:ascii="Calibri" w:hAnsi="Calibri" w:cs="Calibri"/>
          <w:color w:val="000000"/>
          <w:sz w:val="24"/>
          <w:szCs w:val="23"/>
        </w:rPr>
        <w:t>_____________________</w:t>
      </w: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_____________________________, са седиштем у ____________________, ул. ________________ ___________________бр. ___, под пуном материјалном и кривичном одговорношћу даје следећу изјаву </w:t>
      </w:r>
    </w:p>
    <w:p w:rsidR="001B13D8" w:rsidRDefault="001B13D8" w:rsidP="002E7B38">
      <w:pPr>
        <w:autoSpaceDE w:val="0"/>
        <w:autoSpaceDN w:val="0"/>
        <w:adjustRightInd w:val="0"/>
        <w:spacing w:after="0" w:line="240" w:lineRule="auto"/>
        <w:rPr>
          <w:rFonts w:ascii="Calibri" w:hAnsi="Calibri" w:cs="Calibri"/>
          <w:b/>
          <w:bCs/>
          <w:color w:val="000000"/>
          <w:sz w:val="28"/>
          <w:szCs w:val="28"/>
        </w:rPr>
      </w:pPr>
    </w:p>
    <w:p w:rsidR="002E7B38" w:rsidRDefault="002E7B38" w:rsidP="001B13D8">
      <w:pPr>
        <w:autoSpaceDE w:val="0"/>
        <w:autoSpaceDN w:val="0"/>
        <w:adjustRightInd w:val="0"/>
        <w:spacing w:after="0" w:line="240" w:lineRule="auto"/>
        <w:jc w:val="center"/>
        <w:rPr>
          <w:rFonts w:ascii="Calibri" w:hAnsi="Calibri" w:cs="Calibri"/>
          <w:b/>
          <w:bCs/>
          <w:color w:val="000000"/>
          <w:sz w:val="28"/>
          <w:szCs w:val="28"/>
        </w:rPr>
      </w:pPr>
      <w:r w:rsidRPr="002E7B38">
        <w:rPr>
          <w:rFonts w:ascii="Calibri" w:hAnsi="Calibri" w:cs="Calibri"/>
          <w:b/>
          <w:bCs/>
          <w:color w:val="000000"/>
          <w:sz w:val="28"/>
          <w:szCs w:val="28"/>
        </w:rPr>
        <w:t>И З Ј А В А</w:t>
      </w:r>
    </w:p>
    <w:p w:rsidR="001B13D8" w:rsidRPr="002E7B38" w:rsidRDefault="001B13D8" w:rsidP="002E7B38">
      <w:pPr>
        <w:autoSpaceDE w:val="0"/>
        <w:autoSpaceDN w:val="0"/>
        <w:adjustRightInd w:val="0"/>
        <w:spacing w:after="0" w:line="240" w:lineRule="auto"/>
        <w:rPr>
          <w:rFonts w:ascii="Calibri" w:hAnsi="Calibri" w:cs="Calibri"/>
          <w:color w:val="000000"/>
          <w:sz w:val="28"/>
          <w:szCs w:val="28"/>
        </w:rPr>
      </w:pP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Под пуном материјалном и кривичном одговорношћу изјављујем да сам поштовао обавезе које произлазе из важећих прописа о заштити на раду, запошљавању и условима рада, заштити животне средине, као и да сам ималац права интелектуалне својине у складу са статусом понуђача и предметом јавне набавке. </w:t>
      </w: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tbl>
      <w:tblPr>
        <w:tblW w:w="9527" w:type="dxa"/>
        <w:tblBorders>
          <w:top w:val="nil"/>
          <w:left w:val="nil"/>
          <w:bottom w:val="nil"/>
          <w:right w:val="nil"/>
        </w:tblBorders>
        <w:tblLayout w:type="fixed"/>
        <w:tblLook w:val="0000"/>
      </w:tblPr>
      <w:tblGrid>
        <w:gridCol w:w="3730"/>
        <w:gridCol w:w="1865"/>
        <w:gridCol w:w="202"/>
        <w:gridCol w:w="3730"/>
      </w:tblGrid>
      <w:tr w:rsidR="001B13D8" w:rsidRPr="001B13D8" w:rsidTr="001B13D8">
        <w:trPr>
          <w:trHeight w:val="515"/>
        </w:trPr>
        <w:tc>
          <w:tcPr>
            <w:tcW w:w="3730" w:type="dxa"/>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Датум</w:t>
            </w:r>
          </w:p>
        </w:tc>
        <w:tc>
          <w:tcPr>
            <w:tcW w:w="2067"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М.П. </w:t>
            </w:r>
          </w:p>
        </w:tc>
        <w:tc>
          <w:tcPr>
            <w:tcW w:w="3730" w:type="dxa"/>
          </w:tcPr>
          <w:p w:rsidR="001B13D8" w:rsidRDefault="001B13D8" w:rsidP="001B13D8">
            <w:pPr>
              <w:autoSpaceDE w:val="0"/>
              <w:autoSpaceDN w:val="0"/>
              <w:adjustRightInd w:val="0"/>
              <w:spacing w:after="0" w:line="240" w:lineRule="auto"/>
              <w:jc w:val="center"/>
              <w:rPr>
                <w:rFonts w:ascii="Calibri" w:hAnsi="Calibri" w:cs="Calibri"/>
                <w:b/>
                <w:bCs/>
                <w:color w:val="000000"/>
                <w:sz w:val="23"/>
                <w:szCs w:val="23"/>
              </w:rPr>
            </w:pPr>
            <w:r w:rsidRPr="001B13D8">
              <w:rPr>
                <w:rFonts w:ascii="Calibri" w:hAnsi="Calibri" w:cs="Calibri"/>
                <w:b/>
                <w:bCs/>
                <w:color w:val="000000"/>
                <w:sz w:val="23"/>
                <w:szCs w:val="23"/>
              </w:rPr>
              <w:t>Потпис овлашћеног лица понуђача</w:t>
            </w:r>
          </w:p>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 </w:t>
            </w:r>
          </w:p>
        </w:tc>
      </w:tr>
      <w:tr w:rsidR="001B13D8" w:rsidRPr="001B13D8" w:rsidTr="001B13D8">
        <w:trPr>
          <w:trHeight w:val="158"/>
        </w:trPr>
        <w:tc>
          <w:tcPr>
            <w:tcW w:w="5595"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 xml:space="preserve">_________________________ </w:t>
            </w:r>
          </w:p>
        </w:tc>
        <w:tc>
          <w:tcPr>
            <w:tcW w:w="3932"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_______________________</w:t>
            </w:r>
            <w:r>
              <w:rPr>
                <w:rFonts w:ascii="Calibri" w:hAnsi="Calibri" w:cs="Calibri"/>
                <w:color w:val="000000"/>
                <w:sz w:val="23"/>
                <w:szCs w:val="23"/>
              </w:rPr>
              <w:t>_____</w:t>
            </w:r>
            <w:r w:rsidRPr="001B13D8">
              <w:rPr>
                <w:rFonts w:ascii="Calibri" w:hAnsi="Calibri" w:cs="Calibri"/>
                <w:color w:val="000000"/>
                <w:sz w:val="23"/>
                <w:szCs w:val="23"/>
              </w:rPr>
              <w:t xml:space="preserve">____ </w:t>
            </w:r>
          </w:p>
        </w:tc>
      </w:tr>
    </w:tbl>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2E7B38" w:rsidRDefault="002E7B38" w:rsidP="001B13D8">
      <w:pPr>
        <w:jc w:val="both"/>
        <w:rPr>
          <w:rFonts w:ascii="Times New Roman" w:hAnsi="Times New Roman" w:cs="Times New Roman"/>
          <w:color w:val="000000"/>
          <w:sz w:val="20"/>
          <w:szCs w:val="20"/>
        </w:rPr>
      </w:pPr>
      <w:r w:rsidRPr="002E7B38">
        <w:rPr>
          <w:rFonts w:ascii="Calibri" w:hAnsi="Calibri" w:cs="Calibri"/>
          <w:b/>
          <w:bCs/>
          <w:color w:val="000000"/>
          <w:sz w:val="20"/>
          <w:szCs w:val="20"/>
        </w:rPr>
        <w:t xml:space="preserve">Напомена: </w:t>
      </w:r>
      <w:r w:rsidRPr="002E7B38">
        <w:rPr>
          <w:rFonts w:ascii="Calibri" w:hAnsi="Calibri" w:cs="Calibri"/>
          <w:color w:val="000000"/>
          <w:sz w:val="20"/>
          <w:szCs w:val="20"/>
        </w:rPr>
        <w:t>Уколико понуду подноси група понуђача, Изјава мора бити потписана од стране овлашћеног лица сваког од понуђача из групе понуђача и оверена печатом. Изјаву копирати у броју примерака колико је чланова групе понуђача и доставити је за сваког члана групе понуђача</w:t>
      </w:r>
      <w:r w:rsidRPr="002E7B38">
        <w:rPr>
          <w:rFonts w:ascii="Times New Roman" w:hAnsi="Times New Roman" w:cs="Times New Roman"/>
          <w:color w:val="000000"/>
          <w:sz w:val="20"/>
          <w:szCs w:val="20"/>
        </w:rPr>
        <w:t>.</w:t>
      </w:r>
    </w:p>
    <w:p w:rsidR="001154F8" w:rsidRDefault="001154F8" w:rsidP="001B13D8">
      <w:pPr>
        <w:jc w:val="both"/>
        <w:rPr>
          <w:rFonts w:cs="Times New Roman"/>
          <w:b/>
          <w:i/>
          <w:color w:val="000000"/>
          <w:sz w:val="28"/>
          <w:szCs w:val="20"/>
        </w:rPr>
      </w:pPr>
    </w:p>
    <w:p w:rsidR="001B13D8" w:rsidRDefault="001B13D8" w:rsidP="001B13D8">
      <w:pPr>
        <w:jc w:val="both"/>
        <w:rPr>
          <w:rFonts w:cs="Times New Roman"/>
          <w:b/>
          <w:i/>
          <w:color w:val="000000"/>
          <w:sz w:val="28"/>
          <w:szCs w:val="20"/>
        </w:rPr>
      </w:pPr>
      <w:r w:rsidRPr="001B13D8">
        <w:rPr>
          <w:rFonts w:cs="Times New Roman"/>
          <w:b/>
          <w:i/>
          <w:color w:val="000000"/>
          <w:sz w:val="28"/>
          <w:szCs w:val="20"/>
        </w:rPr>
        <w:t>Образац 4</w:t>
      </w:r>
    </w:p>
    <w:p w:rsidR="001B13D8" w:rsidRDefault="001B13D8" w:rsidP="001B13D8">
      <w:pPr>
        <w:jc w:val="center"/>
        <w:rPr>
          <w:rFonts w:cs="Times New Roman"/>
          <w:b/>
          <w:color w:val="000000"/>
          <w:sz w:val="28"/>
          <w:szCs w:val="20"/>
        </w:rPr>
      </w:pPr>
      <w:r>
        <w:rPr>
          <w:rFonts w:cs="Times New Roman"/>
          <w:b/>
          <w:color w:val="000000"/>
          <w:sz w:val="28"/>
          <w:szCs w:val="20"/>
        </w:rPr>
        <w:t>ИЗЈАВА О ПОДНОШЕЊУ ЗАЈЕДНИЧКЕ ПОНУДЕ</w:t>
      </w:r>
    </w:p>
    <w:p w:rsidR="001B13D8" w:rsidRDefault="001B13D8" w:rsidP="001B13D8">
      <w:pPr>
        <w:jc w:val="center"/>
        <w:rPr>
          <w:rFonts w:cs="Times New Roman"/>
          <w:color w:val="000000"/>
          <w:sz w:val="24"/>
          <w:szCs w:val="20"/>
        </w:rPr>
      </w:pPr>
    </w:p>
    <w:p w:rsidR="001B13D8" w:rsidRDefault="00F863DC" w:rsidP="00F863DC">
      <w:pPr>
        <w:jc w:val="both"/>
        <w:rPr>
          <w:sz w:val="24"/>
          <w:szCs w:val="24"/>
        </w:rPr>
      </w:pPr>
      <w:r>
        <w:rPr>
          <w:sz w:val="24"/>
          <w:szCs w:val="24"/>
        </w:rPr>
        <w:t>У вези са подношењем понуда у отвореном поступку јавне набавке, ради закључења оквирног споразума са једним понуђачем на годину дана,</w:t>
      </w:r>
      <w:r w:rsidR="00541D8C">
        <w:rPr>
          <w:sz w:val="24"/>
          <w:szCs w:val="24"/>
        </w:rPr>
        <w:t xml:space="preserve"> за партију/е _____________</w:t>
      </w:r>
      <w:r>
        <w:rPr>
          <w:sz w:val="24"/>
          <w:szCs w:val="24"/>
        </w:rPr>
        <w:t xml:space="preserve"> набавка услуга наставе у природи за ученике првог </w:t>
      </w:r>
      <w:r w:rsidR="00541D8C">
        <w:rPr>
          <w:sz w:val="24"/>
          <w:szCs w:val="24"/>
        </w:rPr>
        <w:t xml:space="preserve">/ другог </w:t>
      </w:r>
      <w:r>
        <w:rPr>
          <w:sz w:val="24"/>
          <w:szCs w:val="24"/>
        </w:rPr>
        <w:t>разр</w:t>
      </w:r>
      <w:r w:rsidR="0025171B">
        <w:rPr>
          <w:sz w:val="24"/>
          <w:szCs w:val="24"/>
        </w:rPr>
        <w:t>еда школске 2014/2015, ЈН б</w:t>
      </w:r>
      <w:r w:rsidR="00754E73">
        <w:rPr>
          <w:sz w:val="24"/>
          <w:szCs w:val="24"/>
        </w:rPr>
        <w:t xml:space="preserve">р. </w:t>
      </w:r>
      <w:r w:rsidR="00754E73">
        <w:rPr>
          <w:sz w:val="24"/>
          <w:szCs w:val="24"/>
          <w:lang w:val="sr-Cyrl-CS"/>
        </w:rPr>
        <w:t>11</w:t>
      </w:r>
      <w:r>
        <w:rPr>
          <w:sz w:val="24"/>
          <w:szCs w:val="24"/>
        </w:rPr>
        <w:t>-14/2014, изјављујемо да заједно подносимо понуду:</w:t>
      </w:r>
    </w:p>
    <w:tbl>
      <w:tblPr>
        <w:tblStyle w:val="TableGrid"/>
        <w:tblW w:w="0" w:type="auto"/>
        <w:tblLook w:val="04A0"/>
      </w:tblPr>
      <w:tblGrid>
        <w:gridCol w:w="4788"/>
        <w:gridCol w:w="4788"/>
      </w:tblGrid>
      <w:tr w:rsidR="00F863DC" w:rsidTr="00F863DC">
        <w:tc>
          <w:tcPr>
            <w:tcW w:w="4788" w:type="dxa"/>
          </w:tcPr>
          <w:p w:rsidR="00F863DC" w:rsidRPr="00F863DC" w:rsidRDefault="00F863DC" w:rsidP="00F863DC">
            <w:pPr>
              <w:pStyle w:val="Default"/>
              <w:jc w:val="both"/>
              <w:rPr>
                <w:rFonts w:asciiTheme="minorHAnsi" w:hAnsiTheme="minorHAnsi"/>
                <w:sz w:val="23"/>
                <w:szCs w:val="23"/>
              </w:rPr>
            </w:pPr>
            <w:r w:rsidRPr="00F863DC">
              <w:rPr>
                <w:rFonts w:asciiTheme="minorHAnsi" w:hAnsiTheme="minorHAnsi"/>
                <w:b/>
                <w:bCs/>
                <w:szCs w:val="23"/>
              </w:rPr>
              <w:t>Пословно име понуђача, седиште и адреса</w:t>
            </w:r>
          </w:p>
        </w:tc>
        <w:tc>
          <w:tcPr>
            <w:tcW w:w="4788" w:type="dxa"/>
          </w:tcPr>
          <w:p w:rsidR="00F863DC" w:rsidRPr="00F863DC" w:rsidRDefault="00F863DC" w:rsidP="00F863DC">
            <w:pPr>
              <w:pStyle w:val="Default"/>
              <w:jc w:val="center"/>
              <w:rPr>
                <w:rFonts w:asciiTheme="minorHAnsi" w:hAnsiTheme="minorHAnsi"/>
                <w:sz w:val="23"/>
                <w:szCs w:val="23"/>
              </w:rPr>
            </w:pPr>
            <w:r w:rsidRPr="00F863DC">
              <w:rPr>
                <w:rFonts w:asciiTheme="minorHAnsi" w:hAnsiTheme="minorHAnsi"/>
                <w:b/>
                <w:bCs/>
                <w:szCs w:val="23"/>
              </w:rPr>
              <w:t>Потпис одговорног лица</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bl>
    <w:p w:rsidR="00F863DC" w:rsidRDefault="00F863DC" w:rsidP="00F863DC">
      <w:pPr>
        <w:jc w:val="both"/>
        <w:rPr>
          <w:sz w:val="24"/>
          <w:szCs w:val="24"/>
        </w:rPr>
      </w:pPr>
    </w:p>
    <w:p w:rsidR="001B13D8" w:rsidRPr="00F863DC" w:rsidRDefault="00F863DC" w:rsidP="00F863DC">
      <w:pPr>
        <w:jc w:val="both"/>
        <w:rPr>
          <w:sz w:val="28"/>
          <w:szCs w:val="24"/>
        </w:rPr>
      </w:pPr>
      <w:r w:rsidRPr="00F863DC">
        <w:rPr>
          <w:sz w:val="24"/>
          <w:szCs w:val="23"/>
        </w:rPr>
        <w:t>Изјављујемо да смо сагласни да поднесе понуду и групу понуђача да заступа пред наручиоцем, у овом поступку јавне набавке (навести пословно име понуђача и име и презиме лица овлашћеног за заступање)</w:t>
      </w:r>
      <w:r>
        <w:rPr>
          <w:sz w:val="24"/>
          <w:szCs w:val="23"/>
        </w:rPr>
        <w:t xml:space="preserve"> </w:t>
      </w:r>
      <w:r w:rsidR="00F77B72">
        <w:rPr>
          <w:sz w:val="24"/>
          <w:szCs w:val="23"/>
        </w:rPr>
        <w:t>___________</w:t>
      </w:r>
      <w:r w:rsidRPr="00F863DC">
        <w:rPr>
          <w:b/>
          <w:sz w:val="24"/>
          <w:szCs w:val="23"/>
        </w:rPr>
        <w:t>__________________________________________</w:t>
      </w:r>
      <w:r>
        <w:rPr>
          <w:sz w:val="24"/>
          <w:szCs w:val="23"/>
        </w:rPr>
        <w:t xml:space="preserve"> </w:t>
      </w:r>
      <w:r w:rsidRPr="00F863DC">
        <w:rPr>
          <w:b/>
          <w:bCs/>
          <w:sz w:val="24"/>
          <w:szCs w:val="23"/>
        </w:rPr>
        <w:t>______________________________________</w:t>
      </w:r>
      <w:r>
        <w:rPr>
          <w:b/>
          <w:bCs/>
          <w:sz w:val="24"/>
          <w:szCs w:val="23"/>
        </w:rPr>
        <w:t>_________________</w:t>
      </w:r>
      <w:r w:rsidRPr="00F863DC">
        <w:rPr>
          <w:b/>
          <w:bCs/>
          <w:sz w:val="24"/>
          <w:szCs w:val="23"/>
        </w:rPr>
        <w:t>_______________________</w:t>
      </w:r>
    </w:p>
    <w:p w:rsidR="001B13D8" w:rsidRDefault="001B13D8" w:rsidP="001B13D8">
      <w:pPr>
        <w:rPr>
          <w:sz w:val="24"/>
          <w:szCs w:val="24"/>
        </w:rPr>
      </w:pPr>
    </w:p>
    <w:p w:rsidR="00F863DC" w:rsidRPr="00F863DC" w:rsidRDefault="00F863DC" w:rsidP="00F863DC">
      <w:pPr>
        <w:autoSpaceDE w:val="0"/>
        <w:autoSpaceDN w:val="0"/>
        <w:adjustRightInd w:val="0"/>
        <w:spacing w:after="0" w:line="240" w:lineRule="auto"/>
        <w:ind w:left="3600" w:firstLine="720"/>
        <w:jc w:val="center"/>
        <w:rPr>
          <w:rFonts w:ascii="Calibri" w:hAnsi="Calibri" w:cs="Calibri"/>
          <w:color w:val="000000"/>
          <w:sz w:val="23"/>
          <w:szCs w:val="23"/>
        </w:rPr>
      </w:pPr>
      <w:r w:rsidRPr="00F863DC">
        <w:rPr>
          <w:rFonts w:ascii="Calibri" w:hAnsi="Calibri" w:cs="Calibri"/>
          <w:b/>
          <w:bCs/>
          <w:color w:val="000000"/>
          <w:sz w:val="23"/>
          <w:szCs w:val="23"/>
        </w:rPr>
        <w:t>Потпис овлашћеног лица понуђача</w:t>
      </w: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1B13D8" w:rsidRPr="00F863DC" w:rsidRDefault="00F863DC" w:rsidP="00F863DC">
      <w:pPr>
        <w:autoSpaceDE w:val="0"/>
        <w:autoSpaceDN w:val="0"/>
        <w:adjustRightInd w:val="0"/>
        <w:spacing w:after="0" w:line="240" w:lineRule="auto"/>
        <w:ind w:left="4320" w:firstLine="720"/>
        <w:rPr>
          <w:rFonts w:ascii="Calibri" w:hAnsi="Calibri" w:cs="Calibri"/>
          <w:color w:val="000000"/>
          <w:sz w:val="23"/>
          <w:szCs w:val="23"/>
        </w:rPr>
      </w:pPr>
      <w:r w:rsidRPr="00F863DC">
        <w:rPr>
          <w:rFonts w:ascii="Calibri" w:hAnsi="Calibri" w:cs="Calibri"/>
          <w:b/>
          <w:bCs/>
          <w:color w:val="000000"/>
          <w:sz w:val="23"/>
          <w:szCs w:val="23"/>
        </w:rPr>
        <w:t xml:space="preserve">М.П. </w:t>
      </w:r>
      <w:r w:rsidRPr="00F863DC">
        <w:rPr>
          <w:rFonts w:ascii="Calibri" w:hAnsi="Calibri" w:cs="Calibri"/>
          <w:color w:val="000000"/>
          <w:sz w:val="23"/>
          <w:szCs w:val="23"/>
        </w:rPr>
        <w:t xml:space="preserve">_______________________________ </w:t>
      </w: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B97F70" w:rsidRDefault="00B97F70" w:rsidP="001B13D8">
      <w:pPr>
        <w:autoSpaceDE w:val="0"/>
        <w:autoSpaceDN w:val="0"/>
        <w:adjustRightInd w:val="0"/>
        <w:spacing w:after="0" w:line="240" w:lineRule="auto"/>
        <w:rPr>
          <w:rFonts w:ascii="Calibri" w:hAnsi="Calibri" w:cs="Calibri"/>
          <w:b/>
          <w:bCs/>
          <w:i/>
          <w:iCs/>
          <w:color w:val="000000"/>
          <w:sz w:val="28"/>
          <w:szCs w:val="28"/>
          <w:lang w:val="sr-Cyrl-CS"/>
        </w:rPr>
      </w:pPr>
    </w:p>
    <w:p w:rsidR="001B13D8" w:rsidRPr="001B13D8" w:rsidRDefault="001B13D8" w:rsidP="001B13D8">
      <w:pPr>
        <w:autoSpaceDE w:val="0"/>
        <w:autoSpaceDN w:val="0"/>
        <w:adjustRightInd w:val="0"/>
        <w:spacing w:after="0" w:line="240" w:lineRule="auto"/>
        <w:rPr>
          <w:rFonts w:ascii="Calibri" w:hAnsi="Calibri" w:cs="Calibri"/>
          <w:b/>
          <w:bCs/>
          <w:i/>
          <w:iCs/>
          <w:color w:val="000000"/>
          <w:sz w:val="28"/>
          <w:szCs w:val="28"/>
        </w:rPr>
      </w:pPr>
      <w:r w:rsidRPr="001B13D8">
        <w:rPr>
          <w:rFonts w:ascii="Calibri" w:hAnsi="Calibri" w:cs="Calibri"/>
          <w:b/>
          <w:bCs/>
          <w:i/>
          <w:iCs/>
          <w:color w:val="000000"/>
          <w:sz w:val="28"/>
          <w:szCs w:val="28"/>
        </w:rPr>
        <w:lastRenderedPageBreak/>
        <w:t>Прилог:</w:t>
      </w:r>
      <w:r w:rsidR="00F863DC">
        <w:rPr>
          <w:rFonts w:ascii="Calibri" w:hAnsi="Calibri" w:cs="Calibri"/>
          <w:b/>
          <w:bCs/>
          <w:i/>
          <w:iCs/>
          <w:color w:val="000000"/>
          <w:sz w:val="28"/>
          <w:szCs w:val="28"/>
        </w:rPr>
        <w:t xml:space="preserve"> </w:t>
      </w:r>
      <w:r w:rsidRPr="001B13D8">
        <w:rPr>
          <w:rFonts w:ascii="Calibri" w:hAnsi="Calibri" w:cs="Calibri"/>
          <w:b/>
          <w:bCs/>
          <w:i/>
          <w:iCs/>
          <w:color w:val="000000"/>
          <w:sz w:val="28"/>
          <w:szCs w:val="28"/>
        </w:rPr>
        <w:t xml:space="preserve">1 </w:t>
      </w: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F863DC" w:rsidRDefault="00F863DC"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Pr="001B13D8" w:rsidRDefault="001B13D8" w:rsidP="001B13D8">
      <w:pPr>
        <w:autoSpaceDE w:val="0"/>
        <w:autoSpaceDN w:val="0"/>
        <w:adjustRightInd w:val="0"/>
        <w:spacing w:after="0" w:line="240" w:lineRule="auto"/>
        <w:rPr>
          <w:rFonts w:ascii="Calibri" w:hAnsi="Calibri" w:cs="Calibri"/>
          <w:color w:val="000000"/>
          <w:sz w:val="36"/>
          <w:szCs w:val="36"/>
        </w:rPr>
      </w:pPr>
      <w:r w:rsidRPr="001B13D8">
        <w:rPr>
          <w:rFonts w:ascii="Calibri" w:hAnsi="Calibri" w:cs="Calibri"/>
          <w:b/>
          <w:bCs/>
          <w:color w:val="000000"/>
          <w:sz w:val="36"/>
          <w:szCs w:val="36"/>
        </w:rPr>
        <w:t xml:space="preserve">Споразум чланова групе о подношењу заједничке понуде </w:t>
      </w:r>
    </w:p>
    <w:p w:rsidR="001B13D8" w:rsidRDefault="001B13D8" w:rsidP="001B13D8">
      <w:pPr>
        <w:rPr>
          <w:rFonts w:ascii="Calibri" w:hAnsi="Calibri" w:cs="Calibri"/>
          <w:b/>
          <w:bCs/>
          <w:color w:val="000000"/>
          <w:sz w:val="28"/>
          <w:szCs w:val="28"/>
        </w:rPr>
      </w:pPr>
    </w:p>
    <w:p w:rsidR="001B13D8" w:rsidRDefault="001B13D8" w:rsidP="001B13D8">
      <w:pPr>
        <w:jc w:val="right"/>
        <w:rPr>
          <w:rFonts w:ascii="Calibri" w:hAnsi="Calibri" w:cs="Calibri"/>
          <w:b/>
          <w:bCs/>
          <w:color w:val="000000"/>
          <w:sz w:val="28"/>
          <w:szCs w:val="28"/>
        </w:rPr>
      </w:pPr>
      <w:r w:rsidRPr="001B13D8">
        <w:rPr>
          <w:rFonts w:ascii="Calibri" w:hAnsi="Calibri" w:cs="Calibri"/>
          <w:b/>
          <w:bCs/>
          <w:color w:val="000000"/>
          <w:sz w:val="28"/>
          <w:szCs w:val="28"/>
        </w:rPr>
        <w:t>(приложити)</w:t>
      </w:r>
    </w:p>
    <w:p w:rsidR="00F863DC" w:rsidRDefault="00F863DC" w:rsidP="001B13D8">
      <w:pPr>
        <w:jc w:val="right"/>
        <w:rPr>
          <w:rFonts w:ascii="Calibri" w:hAnsi="Calibri" w:cs="Calibri"/>
          <w:b/>
          <w:bCs/>
          <w:color w:val="000000"/>
          <w:sz w:val="28"/>
          <w:szCs w:val="28"/>
        </w:rPr>
      </w:pPr>
    </w:p>
    <w:p w:rsidR="00F863DC" w:rsidRDefault="00F863DC" w:rsidP="001B13D8">
      <w:pPr>
        <w:jc w:val="right"/>
        <w:rPr>
          <w:rFonts w:ascii="Calibri" w:hAnsi="Calibri" w:cs="Calibri"/>
          <w:bCs/>
          <w:color w:val="000000"/>
          <w:sz w:val="24"/>
          <w:szCs w:val="28"/>
        </w:rPr>
      </w:pPr>
    </w:p>
    <w:p w:rsidR="00F863DC" w:rsidRDefault="00F863DC" w:rsidP="001B13D8">
      <w:pPr>
        <w:jc w:val="right"/>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1154F8" w:rsidRDefault="001154F8" w:rsidP="00F863DC">
      <w:pPr>
        <w:rPr>
          <w:rFonts w:ascii="Calibri" w:hAnsi="Calibri" w:cs="Calibri"/>
          <w:b/>
          <w:bCs/>
          <w:i/>
          <w:color w:val="000000"/>
          <w:sz w:val="28"/>
          <w:szCs w:val="28"/>
        </w:rPr>
      </w:pPr>
    </w:p>
    <w:p w:rsidR="00F863DC" w:rsidRDefault="00F863DC" w:rsidP="00F863DC">
      <w:pPr>
        <w:rPr>
          <w:rFonts w:ascii="Calibri" w:hAnsi="Calibri" w:cs="Calibri"/>
          <w:b/>
          <w:bCs/>
          <w:i/>
          <w:color w:val="000000"/>
          <w:sz w:val="28"/>
          <w:szCs w:val="28"/>
        </w:rPr>
      </w:pPr>
      <w:r w:rsidRPr="00F863DC">
        <w:rPr>
          <w:rFonts w:ascii="Calibri" w:hAnsi="Calibri" w:cs="Calibri"/>
          <w:b/>
          <w:bCs/>
          <w:i/>
          <w:color w:val="000000"/>
          <w:sz w:val="28"/>
          <w:szCs w:val="28"/>
        </w:rPr>
        <w:t>Образац 5</w:t>
      </w:r>
      <w:r>
        <w:rPr>
          <w:rFonts w:ascii="Calibri" w:hAnsi="Calibri" w:cs="Calibri"/>
          <w:b/>
          <w:bCs/>
          <w:i/>
          <w:color w:val="000000"/>
          <w:sz w:val="28"/>
          <w:szCs w:val="28"/>
        </w:rPr>
        <w:t xml:space="preserve"> </w:t>
      </w:r>
    </w:p>
    <w:p w:rsidR="00EE5AAE" w:rsidRDefault="00EE5AAE" w:rsidP="00EE5AAE">
      <w:pPr>
        <w:autoSpaceDE w:val="0"/>
        <w:autoSpaceDN w:val="0"/>
        <w:adjustRightInd w:val="0"/>
        <w:spacing w:after="0" w:line="240" w:lineRule="auto"/>
        <w:rPr>
          <w:rFonts w:ascii="Calibri" w:hAnsi="Calibri" w:cs="Calibri"/>
          <w:color w:val="000000"/>
          <w:sz w:val="23"/>
          <w:szCs w:val="23"/>
        </w:rPr>
      </w:pPr>
    </w:p>
    <w:p w:rsidR="00EE5AAE" w:rsidRPr="00EE5AAE" w:rsidRDefault="00EE5AAE" w:rsidP="00EE5AAE">
      <w:pPr>
        <w:autoSpaceDE w:val="0"/>
        <w:autoSpaceDN w:val="0"/>
        <w:adjustRightInd w:val="0"/>
        <w:spacing w:after="0" w:line="240" w:lineRule="auto"/>
        <w:rPr>
          <w:rFonts w:ascii="Calibri" w:hAnsi="Calibri" w:cs="Calibri"/>
          <w:color w:val="000000"/>
          <w:sz w:val="24"/>
          <w:szCs w:val="23"/>
        </w:rPr>
      </w:pPr>
      <w:r>
        <w:rPr>
          <w:rFonts w:ascii="Calibri" w:hAnsi="Calibri" w:cs="Calibri"/>
          <w:color w:val="000000"/>
          <w:sz w:val="24"/>
          <w:szCs w:val="23"/>
        </w:rPr>
        <w:t xml:space="preserve">У складу са чланом 26. Закона, </w:t>
      </w:r>
      <w:r w:rsidRPr="00EE5AAE">
        <w:rPr>
          <w:rFonts w:ascii="Calibri" w:hAnsi="Calibri" w:cs="Calibri"/>
          <w:color w:val="000000"/>
          <w:sz w:val="24"/>
          <w:szCs w:val="23"/>
        </w:rPr>
        <w:t>_______</w:t>
      </w:r>
      <w:r>
        <w:rPr>
          <w:rFonts w:ascii="Calibri" w:hAnsi="Calibri" w:cs="Calibri"/>
          <w:color w:val="000000"/>
          <w:sz w:val="24"/>
          <w:szCs w:val="23"/>
        </w:rPr>
        <w:t>_______________________________</w:t>
      </w:r>
      <w:r w:rsidRPr="00EE5AAE">
        <w:rPr>
          <w:rFonts w:ascii="Calibri" w:hAnsi="Calibri" w:cs="Calibri"/>
          <w:color w:val="000000"/>
          <w:sz w:val="24"/>
          <w:szCs w:val="23"/>
        </w:rPr>
        <w:t xml:space="preserve">________, </w:t>
      </w:r>
      <w:r>
        <w:rPr>
          <w:rFonts w:ascii="Calibri" w:hAnsi="Calibri" w:cs="Calibri"/>
          <w:color w:val="000000"/>
          <w:sz w:val="24"/>
          <w:szCs w:val="23"/>
        </w:rPr>
        <w:t>даје:</w:t>
      </w:r>
    </w:p>
    <w:p w:rsidR="00F863DC" w:rsidRPr="00EE5AAE" w:rsidRDefault="00EE5AAE" w:rsidP="00EE5AAE">
      <w:pPr>
        <w:ind w:left="4320" w:firstLine="720"/>
        <w:rPr>
          <w:rFonts w:ascii="Calibri" w:hAnsi="Calibri" w:cs="Calibri"/>
          <w:bCs/>
          <w:color w:val="000000"/>
          <w:sz w:val="28"/>
          <w:szCs w:val="28"/>
        </w:rPr>
      </w:pPr>
      <w:r w:rsidRPr="00EE5AAE">
        <w:rPr>
          <w:rFonts w:ascii="Calibri" w:hAnsi="Calibri" w:cs="Calibri"/>
          <w:color w:val="000000"/>
          <w:sz w:val="24"/>
          <w:szCs w:val="23"/>
        </w:rPr>
        <w:t>(Назив понуђача)</w:t>
      </w:r>
    </w:p>
    <w:p w:rsidR="002118FB" w:rsidRDefault="002118FB" w:rsidP="00F863DC">
      <w:pPr>
        <w:jc w:val="center"/>
        <w:rPr>
          <w:rFonts w:ascii="Calibri" w:hAnsi="Calibri" w:cs="Calibri"/>
          <w:b/>
          <w:bCs/>
          <w:color w:val="000000"/>
          <w:sz w:val="28"/>
          <w:szCs w:val="28"/>
        </w:rPr>
      </w:pPr>
    </w:p>
    <w:p w:rsidR="00B97F70" w:rsidRDefault="00B97F70" w:rsidP="00F863DC">
      <w:pPr>
        <w:jc w:val="center"/>
        <w:rPr>
          <w:rFonts w:ascii="Calibri" w:hAnsi="Calibri" w:cs="Calibri"/>
          <w:b/>
          <w:bCs/>
          <w:color w:val="000000"/>
          <w:sz w:val="28"/>
          <w:szCs w:val="28"/>
          <w:lang w:val="sr-Cyrl-CS"/>
        </w:rPr>
      </w:pPr>
    </w:p>
    <w:p w:rsidR="00F863DC" w:rsidRDefault="00EE5AAE" w:rsidP="00F863DC">
      <w:pPr>
        <w:jc w:val="center"/>
        <w:rPr>
          <w:rFonts w:ascii="Calibri" w:hAnsi="Calibri" w:cs="Calibri"/>
          <w:b/>
          <w:bCs/>
          <w:color w:val="000000"/>
          <w:sz w:val="28"/>
          <w:szCs w:val="28"/>
        </w:rPr>
      </w:pPr>
      <w:r>
        <w:rPr>
          <w:rFonts w:ascii="Calibri" w:hAnsi="Calibri" w:cs="Calibri"/>
          <w:b/>
          <w:bCs/>
          <w:color w:val="000000"/>
          <w:sz w:val="28"/>
          <w:szCs w:val="28"/>
        </w:rPr>
        <w:lastRenderedPageBreak/>
        <w:t>ИЗЈАВУ О НЕЗАВИСНОЈ ПОНУДИ</w:t>
      </w:r>
    </w:p>
    <w:p w:rsidR="00EE5AAE" w:rsidRDefault="00EE5AAE" w:rsidP="00EE5AAE">
      <w:pPr>
        <w:autoSpaceDE w:val="0"/>
        <w:autoSpaceDN w:val="0"/>
        <w:adjustRightInd w:val="0"/>
        <w:spacing w:after="0" w:line="240" w:lineRule="auto"/>
        <w:jc w:val="both"/>
        <w:rPr>
          <w:sz w:val="23"/>
          <w:szCs w:val="23"/>
        </w:rPr>
      </w:pPr>
    </w:p>
    <w:p w:rsidR="00EE5AAE" w:rsidRPr="00EE5AAE" w:rsidRDefault="00EE5AAE" w:rsidP="00EE5AAE">
      <w:pPr>
        <w:autoSpaceDE w:val="0"/>
        <w:autoSpaceDN w:val="0"/>
        <w:adjustRightInd w:val="0"/>
        <w:spacing w:after="0" w:line="240" w:lineRule="auto"/>
        <w:jc w:val="both"/>
        <w:rPr>
          <w:rFonts w:ascii="Calibri" w:hAnsi="Calibri" w:cs="Calibri"/>
          <w:color w:val="000000"/>
          <w:sz w:val="24"/>
          <w:szCs w:val="24"/>
        </w:rPr>
      </w:pPr>
      <w:r w:rsidRPr="00EE5AAE">
        <w:rPr>
          <w:sz w:val="24"/>
          <w:szCs w:val="24"/>
        </w:rPr>
        <w:t>Под пуном</w:t>
      </w:r>
      <w:r w:rsidR="002118FB">
        <w:rPr>
          <w:sz w:val="24"/>
          <w:szCs w:val="24"/>
        </w:rPr>
        <w:t xml:space="preserve"> моралном</w:t>
      </w:r>
      <w:r w:rsidRPr="00EE5AAE">
        <w:rPr>
          <w:sz w:val="24"/>
          <w:szCs w:val="24"/>
        </w:rPr>
        <w:t xml:space="preserve"> материјалном и кривичном одговорношћу потврђујем да сам понуду у посту</w:t>
      </w:r>
      <w:r w:rsidRPr="00EE5AAE">
        <w:rPr>
          <w:rFonts w:ascii="Calibri" w:hAnsi="Calibri" w:cs="Calibri"/>
          <w:color w:val="000000"/>
          <w:sz w:val="24"/>
          <w:szCs w:val="24"/>
        </w:rPr>
        <w:t xml:space="preserve">пку јавне набавке </w:t>
      </w:r>
      <w:r w:rsidRPr="002E7B38">
        <w:rPr>
          <w:rFonts w:ascii="Calibri" w:hAnsi="Calibri" w:cs="Calibri"/>
          <w:color w:val="000000"/>
          <w:sz w:val="24"/>
          <w:szCs w:val="24"/>
        </w:rPr>
        <w:t xml:space="preserve">услуга у </w:t>
      </w:r>
      <w:r w:rsidRPr="00EE5AAE">
        <w:rPr>
          <w:rFonts w:ascii="Calibri" w:hAnsi="Calibri" w:cs="Calibri"/>
          <w:color w:val="000000"/>
          <w:sz w:val="24"/>
          <w:szCs w:val="24"/>
        </w:rPr>
        <w:t xml:space="preserve"> отвореном </w:t>
      </w:r>
      <w:r w:rsidRPr="002E7B38">
        <w:rPr>
          <w:rFonts w:ascii="Calibri" w:hAnsi="Calibri" w:cs="Calibri"/>
          <w:color w:val="000000"/>
          <w:sz w:val="24"/>
          <w:szCs w:val="24"/>
        </w:rPr>
        <w:t>поступ</w:t>
      </w:r>
      <w:r w:rsidRPr="00EE5AAE">
        <w:rPr>
          <w:rFonts w:ascii="Calibri" w:hAnsi="Calibri" w:cs="Calibri"/>
          <w:color w:val="000000"/>
          <w:sz w:val="24"/>
          <w:szCs w:val="24"/>
        </w:rPr>
        <w:t>ку јавне набавке ради закључења оквирног споразума, настава у природи ученика првог</w:t>
      </w:r>
      <w:r w:rsidR="00541D8C">
        <w:rPr>
          <w:rFonts w:ascii="Calibri" w:hAnsi="Calibri" w:cs="Calibri"/>
          <w:color w:val="000000"/>
          <w:sz w:val="24"/>
          <w:szCs w:val="24"/>
        </w:rPr>
        <w:t>/ другог</w:t>
      </w:r>
      <w:r w:rsidRPr="00EE5AAE">
        <w:rPr>
          <w:rFonts w:ascii="Calibri" w:hAnsi="Calibri" w:cs="Calibri"/>
          <w:color w:val="000000"/>
          <w:sz w:val="24"/>
          <w:szCs w:val="24"/>
        </w:rPr>
        <w:t xml:space="preserve"> разреда за шко</w:t>
      </w:r>
      <w:r w:rsidR="00B97F70">
        <w:rPr>
          <w:rFonts w:ascii="Calibri" w:hAnsi="Calibri" w:cs="Calibri"/>
          <w:color w:val="000000"/>
          <w:sz w:val="24"/>
          <w:szCs w:val="24"/>
        </w:rPr>
        <w:t xml:space="preserve">лску 2014/2015 годину, ЈН бр. </w:t>
      </w:r>
      <w:r w:rsidR="00B97F70">
        <w:rPr>
          <w:rFonts w:ascii="Calibri" w:hAnsi="Calibri" w:cs="Calibri"/>
          <w:color w:val="000000"/>
          <w:sz w:val="24"/>
          <w:szCs w:val="24"/>
          <w:lang w:val="sr-Cyrl-CS"/>
        </w:rPr>
        <w:t>11</w:t>
      </w:r>
      <w:r w:rsidRPr="00EE5AAE">
        <w:rPr>
          <w:rFonts w:ascii="Calibri" w:hAnsi="Calibri" w:cs="Calibri"/>
          <w:color w:val="000000"/>
          <w:sz w:val="24"/>
          <w:szCs w:val="24"/>
        </w:rPr>
        <w:t xml:space="preserve">-14/2014, </w:t>
      </w:r>
      <w:r w:rsidRPr="00EE5AAE">
        <w:rPr>
          <w:sz w:val="24"/>
          <w:szCs w:val="24"/>
        </w:rPr>
        <w:t>поднео независно, без договора са другим понуђачима или заинтересованим лицима.</w:t>
      </w:r>
    </w:p>
    <w:p w:rsidR="00EE5AAE" w:rsidRDefault="00EE5AAE" w:rsidP="00EE5AAE">
      <w:pPr>
        <w:jc w:val="both"/>
        <w:rPr>
          <w:rFonts w:ascii="Calibri" w:hAnsi="Calibri" w:cs="Calibri"/>
          <w:bCs/>
          <w:color w:val="000000"/>
          <w:sz w:val="24"/>
          <w:szCs w:val="28"/>
        </w:rPr>
      </w:pPr>
    </w:p>
    <w:p w:rsidR="002118FB" w:rsidRPr="00EE5AAE" w:rsidRDefault="002118FB" w:rsidP="00EE5AAE">
      <w:pPr>
        <w:jc w:val="both"/>
        <w:rPr>
          <w:rFonts w:ascii="Calibri" w:hAnsi="Calibri" w:cs="Calibri"/>
          <w:bCs/>
          <w:color w:val="000000"/>
          <w:sz w:val="24"/>
          <w:szCs w:val="28"/>
        </w:rPr>
      </w:pPr>
    </w:p>
    <w:p w:rsidR="00F863DC" w:rsidRDefault="00F863DC" w:rsidP="00F863DC">
      <w:pPr>
        <w:jc w:val="center"/>
        <w:rPr>
          <w:rFonts w:ascii="Calibri" w:hAnsi="Calibri" w:cs="Calibri"/>
          <w:b/>
          <w:bCs/>
          <w:color w:val="000000"/>
          <w:sz w:val="28"/>
          <w:szCs w:val="28"/>
        </w:rPr>
      </w:pPr>
    </w:p>
    <w:tbl>
      <w:tblPr>
        <w:tblW w:w="9927" w:type="dxa"/>
        <w:tblBorders>
          <w:top w:val="nil"/>
          <w:left w:val="nil"/>
          <w:bottom w:val="nil"/>
          <w:right w:val="nil"/>
        </w:tblBorders>
        <w:tblLayout w:type="fixed"/>
        <w:tblLook w:val="0000"/>
      </w:tblPr>
      <w:tblGrid>
        <w:gridCol w:w="3309"/>
        <w:gridCol w:w="3309"/>
        <w:gridCol w:w="3309"/>
      </w:tblGrid>
      <w:tr w:rsidR="00EE5AAE" w:rsidRPr="00EE5AAE" w:rsidTr="002118FB">
        <w:trPr>
          <w:trHeight w:val="153"/>
        </w:trPr>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Датум: </w:t>
            </w:r>
          </w:p>
        </w:tc>
        <w:tc>
          <w:tcPr>
            <w:tcW w:w="3309" w:type="dxa"/>
          </w:tcPr>
          <w:p w:rsidR="00EE5AAE" w:rsidRPr="00EE5AAE" w:rsidRDefault="00EE5AAE" w:rsidP="002118FB">
            <w:pPr>
              <w:autoSpaceDE w:val="0"/>
              <w:autoSpaceDN w:val="0"/>
              <w:adjustRightInd w:val="0"/>
              <w:spacing w:after="0" w:line="240" w:lineRule="auto"/>
              <w:ind w:left="519" w:firstLine="567"/>
              <w:rPr>
                <w:rFonts w:ascii="Calibri" w:hAnsi="Calibri" w:cs="Calibri"/>
                <w:color w:val="000000"/>
                <w:sz w:val="23"/>
                <w:szCs w:val="23"/>
              </w:rPr>
            </w:pPr>
            <w:r w:rsidRPr="00EE5AAE">
              <w:rPr>
                <w:rFonts w:ascii="Calibri" w:hAnsi="Calibri" w:cs="Calibri"/>
                <w:color w:val="000000"/>
                <w:sz w:val="23"/>
                <w:szCs w:val="23"/>
              </w:rPr>
              <w:t xml:space="preserve">М.П. </w:t>
            </w:r>
          </w:p>
        </w:tc>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Потпис понуђача </w:t>
            </w:r>
          </w:p>
        </w:tc>
      </w:tr>
    </w:tbl>
    <w:p w:rsidR="002118FB" w:rsidRDefault="002118FB" w:rsidP="00F863DC">
      <w:pPr>
        <w:jc w:val="both"/>
        <w:rPr>
          <w:rFonts w:ascii="Calibri" w:hAnsi="Calibri" w:cs="Calibri"/>
          <w:bCs/>
          <w:color w:val="000000"/>
          <w:sz w:val="24"/>
          <w:szCs w:val="24"/>
        </w:rPr>
      </w:pPr>
    </w:p>
    <w:p w:rsidR="002118FB" w:rsidRPr="00F863DC" w:rsidRDefault="002118FB" w:rsidP="00F863DC">
      <w:pPr>
        <w:jc w:val="both"/>
        <w:rPr>
          <w:rFonts w:ascii="Calibri" w:hAnsi="Calibri" w:cs="Calibri"/>
          <w:bCs/>
          <w:color w:val="000000"/>
          <w:sz w:val="24"/>
          <w:szCs w:val="24"/>
        </w:rPr>
      </w:pPr>
      <w:r>
        <w:rPr>
          <w:rFonts w:ascii="Calibri" w:hAnsi="Calibri" w:cs="Calibri"/>
          <w:bCs/>
          <w:color w:val="000000"/>
          <w:sz w:val="24"/>
          <w:szCs w:val="24"/>
        </w:rPr>
        <w:t>__________________</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______________________________</w:t>
      </w:r>
    </w:p>
    <w:p w:rsidR="00F863DC" w:rsidRDefault="00F863DC" w:rsidP="00F863DC">
      <w:pPr>
        <w:rPr>
          <w:rFonts w:ascii="Calibri" w:hAnsi="Calibri" w:cs="Calibri"/>
          <w:bCs/>
          <w:color w:val="000000"/>
          <w:sz w:val="24"/>
          <w:szCs w:val="28"/>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Pr="002118FB" w:rsidRDefault="002118FB" w:rsidP="002118FB">
      <w:pPr>
        <w:autoSpaceDE w:val="0"/>
        <w:autoSpaceDN w:val="0"/>
        <w:adjustRightInd w:val="0"/>
        <w:spacing w:after="0" w:line="240" w:lineRule="auto"/>
        <w:jc w:val="both"/>
        <w:rPr>
          <w:rFonts w:ascii="Calibri" w:hAnsi="Calibri" w:cs="Calibri"/>
          <w:color w:val="000000"/>
        </w:rPr>
      </w:pPr>
      <w:r w:rsidRPr="002118FB">
        <w:rPr>
          <w:rFonts w:ascii="Calibri" w:hAnsi="Calibri" w:cs="Calibri"/>
          <w:b/>
          <w:bCs/>
          <w:i/>
          <w:iCs/>
          <w:color w:val="000000"/>
        </w:rPr>
        <w:t xml:space="preserve">Напомена: </w:t>
      </w:r>
      <w:r w:rsidRPr="002118FB">
        <w:rPr>
          <w:rFonts w:ascii="Calibri" w:hAnsi="Calibri" w:cs="Calibri"/>
          <w:i/>
          <w:iCs/>
          <w:color w:val="00000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F863DC" w:rsidRDefault="002118FB" w:rsidP="002118FB">
      <w:pPr>
        <w:jc w:val="both"/>
        <w:rPr>
          <w:rFonts w:ascii="Calibri" w:hAnsi="Calibri" w:cs="Calibri"/>
          <w:i/>
          <w:iCs/>
          <w:color w:val="000000"/>
        </w:rPr>
      </w:pPr>
      <w:r w:rsidRPr="002118FB">
        <w:rPr>
          <w:rFonts w:ascii="Calibri" w:hAnsi="Calibri" w:cs="Calibri"/>
          <w:b/>
          <w:bCs/>
          <w:i/>
          <w:iCs/>
          <w:color w:val="000000"/>
        </w:rPr>
        <w:t xml:space="preserve">Уколико понуду подноси група понуђача, </w:t>
      </w:r>
      <w:r w:rsidRPr="002118FB">
        <w:rPr>
          <w:rFonts w:ascii="Calibri" w:hAnsi="Calibri" w:cs="Calibri"/>
          <w:i/>
          <w:iCs/>
          <w:color w:val="000000"/>
        </w:rPr>
        <w:t>Изјава мора бити потписана од стране овлашћеног лица сваког понуђача из групе понуђача и оверена печатом.</w:t>
      </w:r>
    </w:p>
    <w:p w:rsidR="001154F8" w:rsidRDefault="001154F8" w:rsidP="002118FB">
      <w:pPr>
        <w:jc w:val="both"/>
        <w:rPr>
          <w:rFonts w:ascii="Calibri" w:hAnsi="Calibri" w:cs="Calibri"/>
          <w:b/>
          <w:i/>
          <w:iCs/>
          <w:color w:val="000000"/>
          <w:sz w:val="28"/>
        </w:rPr>
      </w:pPr>
    </w:p>
    <w:p w:rsidR="003463CF" w:rsidRDefault="003463CF" w:rsidP="002118FB">
      <w:pPr>
        <w:jc w:val="both"/>
        <w:rPr>
          <w:rFonts w:ascii="Calibri" w:hAnsi="Calibri" w:cs="Calibri"/>
          <w:b/>
          <w:i/>
          <w:iCs/>
          <w:color w:val="000000"/>
          <w:sz w:val="28"/>
        </w:rPr>
      </w:pPr>
      <w:bookmarkStart w:id="0" w:name="_GoBack"/>
      <w:bookmarkEnd w:id="0"/>
    </w:p>
    <w:p w:rsidR="00465FCF" w:rsidRDefault="00465FCF" w:rsidP="002118FB">
      <w:pPr>
        <w:jc w:val="both"/>
        <w:rPr>
          <w:rFonts w:ascii="Calibri" w:hAnsi="Calibri" w:cs="Calibri"/>
          <w:b/>
          <w:i/>
          <w:iCs/>
          <w:color w:val="000000"/>
          <w:sz w:val="28"/>
          <w:lang w:val="sr-Cyrl-CS"/>
        </w:rPr>
      </w:pPr>
    </w:p>
    <w:p w:rsidR="00465FCF" w:rsidRDefault="00465FCF" w:rsidP="002118FB">
      <w:pPr>
        <w:jc w:val="both"/>
        <w:rPr>
          <w:rFonts w:ascii="Calibri" w:hAnsi="Calibri" w:cs="Calibri"/>
          <w:b/>
          <w:i/>
          <w:iCs/>
          <w:color w:val="000000"/>
          <w:sz w:val="28"/>
          <w:lang w:val="sr-Cyrl-CS"/>
        </w:rPr>
      </w:pPr>
    </w:p>
    <w:p w:rsidR="00465FCF" w:rsidRDefault="00465FCF" w:rsidP="002118FB">
      <w:pPr>
        <w:jc w:val="both"/>
        <w:rPr>
          <w:rFonts w:ascii="Calibri" w:hAnsi="Calibri" w:cs="Calibri"/>
          <w:b/>
          <w:i/>
          <w:iCs/>
          <w:color w:val="000000"/>
          <w:sz w:val="28"/>
          <w:lang w:val="sr-Cyrl-CS"/>
        </w:rPr>
      </w:pPr>
    </w:p>
    <w:p w:rsidR="002118FB" w:rsidRPr="00327B5A" w:rsidRDefault="00327B5A" w:rsidP="002118FB">
      <w:pPr>
        <w:jc w:val="both"/>
        <w:rPr>
          <w:rFonts w:ascii="Calibri" w:hAnsi="Calibri" w:cs="Calibri"/>
          <w:b/>
          <w:i/>
          <w:iCs/>
          <w:color w:val="000000"/>
          <w:sz w:val="28"/>
        </w:rPr>
      </w:pPr>
      <w:r>
        <w:rPr>
          <w:rFonts w:ascii="Calibri" w:hAnsi="Calibri" w:cs="Calibri"/>
          <w:b/>
          <w:i/>
          <w:iCs/>
          <w:color w:val="000000"/>
          <w:sz w:val="28"/>
        </w:rPr>
        <w:lastRenderedPageBreak/>
        <w:t>Образац 6</w:t>
      </w:r>
    </w:p>
    <w:p w:rsidR="002118FB" w:rsidRDefault="002118FB" w:rsidP="002118FB">
      <w:pPr>
        <w:jc w:val="center"/>
        <w:rPr>
          <w:b/>
          <w:sz w:val="28"/>
          <w:szCs w:val="24"/>
        </w:rPr>
      </w:pPr>
      <w:r>
        <w:rPr>
          <w:b/>
          <w:sz w:val="28"/>
          <w:szCs w:val="24"/>
        </w:rPr>
        <w:t>ПОТВРДА ЗА РЕФЕРЕНЦЕ</w:t>
      </w:r>
    </w:p>
    <w:p w:rsidR="002118FB" w:rsidRPr="00327B5A" w:rsidRDefault="002118FB" w:rsidP="00327B5A">
      <w:pPr>
        <w:jc w:val="center"/>
        <w:rPr>
          <w:sz w:val="24"/>
          <w:szCs w:val="24"/>
        </w:rPr>
      </w:pPr>
      <w:r>
        <w:rPr>
          <w:sz w:val="24"/>
          <w:szCs w:val="24"/>
        </w:rPr>
        <w:t>Потврда о пруженим услуг</w:t>
      </w:r>
      <w:r w:rsidR="00465FCF">
        <w:rPr>
          <w:sz w:val="24"/>
          <w:szCs w:val="24"/>
        </w:rPr>
        <w:t>ама организације путовања у 201</w:t>
      </w:r>
      <w:r w:rsidR="00465FCF">
        <w:rPr>
          <w:sz w:val="24"/>
          <w:szCs w:val="24"/>
          <w:lang w:val="sr-Cyrl-CS"/>
        </w:rPr>
        <w:t>2</w:t>
      </w:r>
      <w:r w:rsidR="00465FCF">
        <w:rPr>
          <w:sz w:val="24"/>
          <w:szCs w:val="24"/>
        </w:rPr>
        <w:t>., 201</w:t>
      </w:r>
      <w:r w:rsidR="00465FCF">
        <w:rPr>
          <w:sz w:val="24"/>
          <w:szCs w:val="24"/>
          <w:lang w:val="sr-Cyrl-CS"/>
        </w:rPr>
        <w:t>3</w:t>
      </w:r>
      <w:r>
        <w:rPr>
          <w:sz w:val="24"/>
          <w:szCs w:val="24"/>
        </w:rPr>
        <w:t xml:space="preserve">. </w:t>
      </w:r>
      <w:r w:rsidR="00465FCF">
        <w:rPr>
          <w:sz w:val="24"/>
          <w:szCs w:val="24"/>
        </w:rPr>
        <w:t>и 201</w:t>
      </w:r>
      <w:r w:rsidR="00465FCF">
        <w:rPr>
          <w:sz w:val="24"/>
          <w:szCs w:val="24"/>
          <w:lang w:val="sr-Cyrl-CS"/>
        </w:rPr>
        <w:t>4</w:t>
      </w:r>
      <w:r w:rsidR="00327B5A">
        <w:rPr>
          <w:sz w:val="24"/>
          <w:szCs w:val="24"/>
        </w:rPr>
        <w:t>. године</w:t>
      </w:r>
    </w:p>
    <w:tbl>
      <w:tblPr>
        <w:tblStyle w:val="TableGrid"/>
        <w:tblW w:w="0" w:type="auto"/>
        <w:tblLook w:val="01E0"/>
      </w:tblPr>
      <w:tblGrid>
        <w:gridCol w:w="3108"/>
        <w:gridCol w:w="6104"/>
      </w:tblGrid>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Назив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Седиште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Улица и број</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Телефон</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Матични број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ПИБ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bl>
    <w:p w:rsidR="00327B5A" w:rsidRPr="00327B5A" w:rsidRDefault="002118FB" w:rsidP="00327B5A">
      <w:pPr>
        <w:jc w:val="both"/>
        <w:rPr>
          <w:rFonts w:cs="Times New Roman"/>
          <w:sz w:val="24"/>
          <w:szCs w:val="26"/>
          <w:lang w:val="sr-Cyrl-CS"/>
        </w:rPr>
      </w:pPr>
      <w:r w:rsidRPr="00327B5A">
        <w:rPr>
          <w:rFonts w:cs="Times New Roman"/>
          <w:sz w:val="24"/>
          <w:szCs w:val="26"/>
          <w:lang w:val="sr-Cyrl-CS"/>
        </w:rPr>
        <w:t>Овим под пуном</w:t>
      </w:r>
      <w:r w:rsidR="00327B5A" w:rsidRPr="00327B5A">
        <w:rPr>
          <w:rFonts w:cs="Times New Roman"/>
          <w:sz w:val="24"/>
          <w:szCs w:val="26"/>
          <w:lang w:val="sr-Cyrl-CS"/>
        </w:rPr>
        <w:t xml:space="preserve"> моралном,</w:t>
      </w:r>
      <w:r w:rsidRPr="00327B5A">
        <w:rPr>
          <w:rFonts w:cs="Times New Roman"/>
          <w:sz w:val="24"/>
          <w:szCs w:val="26"/>
          <w:lang w:val="sr-Cyrl-CS"/>
        </w:rPr>
        <w:t xml:space="preserve"> материјалном и кривичном одговорношћу, </w:t>
      </w:r>
      <w:r w:rsidR="00327B5A" w:rsidRPr="00327B5A">
        <w:rPr>
          <w:rFonts w:cs="Times New Roman"/>
          <w:sz w:val="24"/>
          <w:szCs w:val="26"/>
          <w:lang w:val="sr-Cyrl-CS"/>
        </w:rPr>
        <w:t xml:space="preserve"> потврђујемо да је ________</w:t>
      </w:r>
      <w:r w:rsidRPr="00327B5A">
        <w:rPr>
          <w:rFonts w:cs="Times New Roman"/>
          <w:sz w:val="24"/>
          <w:szCs w:val="26"/>
          <w:lang w:val="sr-Cyrl-CS"/>
        </w:rPr>
        <w:t>__________________________за последње три године извршио за наше потребе, услуге које су предмет јавне набавке – услуга организације путовања   у укупној вредности</w:t>
      </w:r>
      <w:r w:rsidR="00327B5A" w:rsidRPr="00327B5A">
        <w:rPr>
          <w:rFonts w:cs="Times New Roman"/>
          <w:sz w:val="24"/>
          <w:szCs w:val="26"/>
          <w:lang w:val="sr-Cyrl-CS"/>
        </w:rPr>
        <w:t>:</w:t>
      </w:r>
      <w:r w:rsidRPr="00327B5A">
        <w:rPr>
          <w:rFonts w:cs="Times New Roman"/>
          <w:sz w:val="24"/>
          <w:szCs w:val="26"/>
          <w:lang w:val="sr-Cyrl-CS"/>
        </w:rPr>
        <w:t xml:space="preserve"> </w:t>
      </w:r>
    </w:p>
    <w:p w:rsidR="002118FB" w:rsidRPr="00327B5A" w:rsidRDefault="00465FCF" w:rsidP="00327B5A">
      <w:pPr>
        <w:jc w:val="both"/>
        <w:rPr>
          <w:rFonts w:cs="Times New Roman"/>
          <w:sz w:val="24"/>
          <w:szCs w:val="26"/>
          <w:lang w:val="sr-Cyrl-CS"/>
        </w:rPr>
      </w:pPr>
      <w:r>
        <w:rPr>
          <w:rFonts w:cs="Times New Roman"/>
          <w:sz w:val="24"/>
          <w:szCs w:val="26"/>
          <w:lang w:val="sr-Cyrl-CS"/>
        </w:rPr>
        <w:t>за 2012</w:t>
      </w:r>
      <w:r w:rsidR="002118FB" w:rsidRPr="00327B5A">
        <w:rPr>
          <w:rFonts w:cs="Times New Roman"/>
          <w:sz w:val="24"/>
          <w:szCs w:val="26"/>
          <w:lang w:val="sr-Cyrl-CS"/>
        </w:rPr>
        <w:t>.год. од ________</w:t>
      </w:r>
      <w:r w:rsidR="00327B5A" w:rsidRPr="00327B5A">
        <w:rPr>
          <w:rFonts w:cs="Times New Roman"/>
          <w:sz w:val="24"/>
          <w:szCs w:val="26"/>
          <w:lang w:val="sr-Cyrl-CS"/>
        </w:rPr>
        <w:t>_____</w:t>
      </w:r>
      <w:r w:rsidR="002118FB" w:rsidRPr="00327B5A">
        <w:rPr>
          <w:rFonts w:cs="Times New Roman"/>
          <w:sz w:val="24"/>
          <w:szCs w:val="26"/>
          <w:lang w:val="sr-Cyrl-CS"/>
        </w:rPr>
        <w:t>_______динара, словима_</w:t>
      </w:r>
      <w:r w:rsidR="00327B5A">
        <w:rPr>
          <w:rFonts w:cs="Times New Roman"/>
          <w:sz w:val="24"/>
          <w:szCs w:val="26"/>
          <w:lang w:val="sr-Cyrl-CS"/>
        </w:rPr>
        <w:t>_____</w:t>
      </w:r>
      <w:r w:rsidR="002118FB" w:rsidRPr="00327B5A">
        <w:rPr>
          <w:rFonts w:cs="Times New Roman"/>
          <w:sz w:val="24"/>
          <w:szCs w:val="26"/>
          <w:lang w:val="sr-Cyrl-CS"/>
        </w:rPr>
        <w:t>_______</w:t>
      </w:r>
      <w:r w:rsidR="00327B5A" w:rsidRPr="00327B5A">
        <w:rPr>
          <w:rFonts w:cs="Times New Roman"/>
          <w:sz w:val="24"/>
          <w:szCs w:val="26"/>
          <w:lang w:val="sr-Cyrl-CS"/>
        </w:rPr>
        <w:t>__________</w:t>
      </w:r>
      <w:r>
        <w:rPr>
          <w:rFonts w:cs="Times New Roman"/>
          <w:sz w:val="24"/>
          <w:szCs w:val="26"/>
          <w:lang w:val="sr-Cyrl-CS"/>
        </w:rPr>
        <w:t>______, за 2013</w:t>
      </w:r>
      <w:r w:rsidR="002118FB" w:rsidRPr="00327B5A">
        <w:rPr>
          <w:rFonts w:cs="Times New Roman"/>
          <w:sz w:val="24"/>
          <w:szCs w:val="26"/>
          <w:lang w:val="sr-Cyrl-CS"/>
        </w:rPr>
        <w:t>.год.</w:t>
      </w:r>
      <w:r w:rsidR="00327B5A" w:rsidRPr="00327B5A">
        <w:rPr>
          <w:rFonts w:cs="Times New Roman"/>
          <w:sz w:val="24"/>
          <w:szCs w:val="26"/>
          <w:lang w:val="sr-Cyrl-CS"/>
        </w:rPr>
        <w:t xml:space="preserve"> </w:t>
      </w:r>
      <w:r w:rsidR="002118FB" w:rsidRPr="00327B5A">
        <w:rPr>
          <w:rFonts w:cs="Times New Roman"/>
          <w:sz w:val="24"/>
          <w:szCs w:val="26"/>
          <w:lang w:val="sr-Cyrl-CS"/>
        </w:rPr>
        <w:t>од ________________</w:t>
      </w:r>
      <w:r w:rsidR="00327B5A" w:rsidRPr="00327B5A">
        <w:rPr>
          <w:rFonts w:cs="Times New Roman"/>
          <w:sz w:val="24"/>
          <w:szCs w:val="26"/>
          <w:lang w:val="sr-Cyrl-CS"/>
        </w:rPr>
        <w:t xml:space="preserve">_____динара, </w:t>
      </w:r>
      <w:r w:rsidR="00327B5A">
        <w:rPr>
          <w:rFonts w:cs="Times New Roman"/>
          <w:sz w:val="24"/>
          <w:szCs w:val="26"/>
          <w:lang w:val="sr-Cyrl-CS"/>
        </w:rPr>
        <w:t>словима________</w:t>
      </w:r>
      <w:r>
        <w:rPr>
          <w:rFonts w:cs="Times New Roman"/>
          <w:sz w:val="24"/>
          <w:szCs w:val="26"/>
          <w:lang w:val="sr-Cyrl-CS"/>
        </w:rPr>
        <w:t>____________________, за 2014</w:t>
      </w:r>
      <w:r w:rsidR="002118FB" w:rsidRPr="00327B5A">
        <w:rPr>
          <w:rFonts w:cs="Times New Roman"/>
          <w:sz w:val="24"/>
          <w:szCs w:val="26"/>
          <w:lang w:val="sr-Cyrl-CS"/>
        </w:rPr>
        <w:t>.год. од ____________________динара,</w:t>
      </w:r>
      <w:r w:rsidR="00327B5A" w:rsidRPr="00327B5A">
        <w:rPr>
          <w:rFonts w:cs="Times New Roman"/>
          <w:sz w:val="24"/>
          <w:szCs w:val="26"/>
          <w:lang w:val="sr-Cyrl-CS"/>
        </w:rPr>
        <w:t xml:space="preserve"> </w:t>
      </w:r>
      <w:r w:rsidR="002118FB" w:rsidRPr="00327B5A">
        <w:rPr>
          <w:rFonts w:cs="Times New Roman"/>
          <w:sz w:val="24"/>
          <w:szCs w:val="26"/>
          <w:lang w:val="sr-Cyrl-CS"/>
        </w:rPr>
        <w:t>сл</w:t>
      </w:r>
      <w:r w:rsidR="00327B5A" w:rsidRPr="00327B5A">
        <w:rPr>
          <w:rFonts w:cs="Times New Roman"/>
          <w:sz w:val="24"/>
          <w:szCs w:val="26"/>
          <w:lang w:val="sr-Cyrl-CS"/>
        </w:rPr>
        <w:t>овима______</w:t>
      </w:r>
      <w:r w:rsidR="00327B5A">
        <w:rPr>
          <w:rFonts w:cs="Times New Roman"/>
          <w:sz w:val="24"/>
          <w:szCs w:val="26"/>
          <w:lang w:val="sr-Cyrl-CS"/>
        </w:rPr>
        <w:t>_____</w:t>
      </w:r>
      <w:r w:rsidR="00327B5A" w:rsidRPr="00327B5A">
        <w:rPr>
          <w:rFonts w:cs="Times New Roman"/>
          <w:sz w:val="24"/>
          <w:szCs w:val="26"/>
          <w:lang w:val="sr-Cyrl-CS"/>
        </w:rPr>
        <w:t>__________________.</w:t>
      </w:r>
    </w:p>
    <w:p w:rsidR="002118FB" w:rsidRPr="003F60AF" w:rsidRDefault="002118FB" w:rsidP="002118FB">
      <w:pPr>
        <w:rPr>
          <w:rFonts w:ascii="Times New Roman" w:hAnsi="Times New Roman" w:cs="Times New Roman"/>
          <w:sz w:val="26"/>
          <w:szCs w:val="26"/>
          <w:lang w:val="sr-Cyrl-CS"/>
        </w:rPr>
      </w:pPr>
    </w:p>
    <w:p w:rsidR="002118FB" w:rsidRPr="003F60AF" w:rsidRDefault="002118FB" w:rsidP="002118FB">
      <w:pPr>
        <w:rPr>
          <w:rFonts w:ascii="Times New Roman" w:hAnsi="Times New Roman" w:cs="Times New Roman"/>
          <w:sz w:val="26"/>
          <w:szCs w:val="26"/>
          <w:lang w:val="sr-Cyrl-CS"/>
        </w:rPr>
      </w:pPr>
      <w:r w:rsidRPr="00327B5A">
        <w:rPr>
          <w:rFonts w:cs="Times New Roman"/>
          <w:sz w:val="24"/>
          <w:szCs w:val="26"/>
          <w:lang w:val="sr-Cyrl-CS"/>
        </w:rPr>
        <w:t xml:space="preserve">Потврда се издаје ради учешћа у јавној набавци услуге организације путовања ученика  </w:t>
      </w:r>
      <w:r w:rsidR="00327B5A" w:rsidRPr="00327B5A">
        <w:rPr>
          <w:rFonts w:cs="Times New Roman"/>
          <w:sz w:val="24"/>
          <w:szCs w:val="26"/>
          <w:lang w:val="sr-Cyrl-CS"/>
        </w:rPr>
        <w:t xml:space="preserve">ОШ „Младост“ Нови Београд, </w:t>
      </w:r>
      <w:r w:rsidRPr="00327B5A">
        <w:rPr>
          <w:rFonts w:cs="Times New Roman"/>
          <w:sz w:val="24"/>
          <w:szCs w:val="26"/>
          <w:lang w:val="sr-Cyrl-CS"/>
        </w:rPr>
        <w:t>ЈН</w:t>
      </w:r>
      <w:r w:rsidR="00465FCF">
        <w:rPr>
          <w:rFonts w:cs="Times New Roman"/>
          <w:sz w:val="24"/>
          <w:szCs w:val="26"/>
          <w:lang w:val="sr-Cyrl-CS"/>
        </w:rPr>
        <w:t xml:space="preserve"> бр. 11</w:t>
      </w:r>
      <w:r w:rsidR="00327B5A" w:rsidRPr="00327B5A">
        <w:rPr>
          <w:rFonts w:cs="Times New Roman"/>
          <w:sz w:val="24"/>
          <w:szCs w:val="26"/>
          <w:lang w:val="sr-Cyrl-CS"/>
        </w:rPr>
        <w:t>-14</w:t>
      </w:r>
      <w:r w:rsidRPr="00327B5A">
        <w:rPr>
          <w:rFonts w:cs="Times New Roman"/>
          <w:sz w:val="24"/>
          <w:szCs w:val="26"/>
          <w:lang w:val="sr-Cyrl-CS"/>
        </w:rPr>
        <w:t>/2014 и у друге сврхе се не може употребити</w:t>
      </w:r>
      <w:r w:rsidR="00327B5A">
        <w:rPr>
          <w:rFonts w:ascii="Times New Roman" w:hAnsi="Times New Roman" w:cs="Times New Roman"/>
          <w:sz w:val="26"/>
          <w:szCs w:val="26"/>
          <w:lang w:val="sr-Cyrl-CS"/>
        </w:rPr>
        <w:t>.</w:t>
      </w:r>
    </w:p>
    <w:p w:rsidR="00327B5A" w:rsidRDefault="00327B5A" w:rsidP="002118FB">
      <w:pPr>
        <w:rPr>
          <w:rFonts w:ascii="Times New Roman" w:hAnsi="Times New Roman" w:cs="Times New Roman"/>
          <w:sz w:val="26"/>
          <w:szCs w:val="26"/>
          <w:lang w:val="sr-Cyrl-CS"/>
        </w:rPr>
      </w:pPr>
    </w:p>
    <w:p w:rsidR="002118FB" w:rsidRPr="00327B5A" w:rsidRDefault="002118FB" w:rsidP="002118FB">
      <w:pPr>
        <w:rPr>
          <w:rFonts w:cs="Times New Roman"/>
          <w:sz w:val="24"/>
          <w:szCs w:val="24"/>
          <w:lang w:val="sr-Cyrl-CS"/>
        </w:rPr>
      </w:pPr>
      <w:r w:rsidRPr="00327B5A">
        <w:rPr>
          <w:rFonts w:cs="Times New Roman"/>
          <w:sz w:val="24"/>
          <w:szCs w:val="24"/>
          <w:lang w:val="sr-Cyrl-CS"/>
        </w:rPr>
        <w:t>Место</w:t>
      </w:r>
      <w:r w:rsidR="00327B5A" w:rsidRPr="00327B5A">
        <w:rPr>
          <w:rFonts w:cs="Times New Roman"/>
          <w:sz w:val="24"/>
          <w:szCs w:val="24"/>
          <w:lang w:val="sr-Cyrl-CS"/>
        </w:rPr>
        <w:t xml:space="preserve"> </w:t>
      </w:r>
      <w:r w:rsidRPr="00327B5A">
        <w:rPr>
          <w:rFonts w:cs="Times New Roman"/>
          <w:sz w:val="24"/>
          <w:szCs w:val="24"/>
          <w:lang w:val="sr-Cyrl-CS"/>
        </w:rPr>
        <w:t>___</w:t>
      </w:r>
      <w:r w:rsidR="00327B5A" w:rsidRPr="00327B5A">
        <w:rPr>
          <w:rFonts w:cs="Times New Roman"/>
          <w:sz w:val="24"/>
          <w:szCs w:val="24"/>
          <w:lang w:val="sr-Cyrl-CS"/>
        </w:rPr>
        <w:t>____</w:t>
      </w:r>
      <w:r w:rsidRPr="00327B5A">
        <w:rPr>
          <w:rFonts w:cs="Times New Roman"/>
          <w:sz w:val="24"/>
          <w:szCs w:val="24"/>
          <w:lang w:val="sr-Cyrl-CS"/>
        </w:rPr>
        <w:t>_______</w:t>
      </w:r>
      <w:r w:rsidRPr="00327B5A">
        <w:rPr>
          <w:rFonts w:cs="Times New Roman"/>
          <w:sz w:val="24"/>
          <w:szCs w:val="24"/>
          <w:lang w:val="sr-Cyrl-CS"/>
        </w:rPr>
        <w:tab/>
        <w:t xml:space="preserve">                        </w:t>
      </w:r>
      <w:r w:rsidR="00327B5A" w:rsidRPr="00327B5A">
        <w:rPr>
          <w:rFonts w:cs="Times New Roman"/>
          <w:sz w:val="24"/>
          <w:szCs w:val="24"/>
          <w:lang w:val="sr-Cyrl-CS"/>
        </w:rPr>
        <w:t xml:space="preserve">         </w:t>
      </w:r>
      <w:r w:rsidRPr="00327B5A">
        <w:rPr>
          <w:rFonts w:cs="Times New Roman"/>
          <w:sz w:val="24"/>
          <w:szCs w:val="24"/>
          <w:lang w:val="sr-Cyrl-CS"/>
        </w:rPr>
        <w:t xml:space="preserve"> </w:t>
      </w:r>
      <w:r w:rsidR="00327B5A" w:rsidRPr="00327B5A">
        <w:rPr>
          <w:rFonts w:cs="Times New Roman"/>
          <w:sz w:val="24"/>
          <w:szCs w:val="24"/>
          <w:lang w:val="sr-Cyrl-CS"/>
        </w:rPr>
        <w:t xml:space="preserve">                 </w:t>
      </w:r>
      <w:r w:rsidRPr="00327B5A">
        <w:rPr>
          <w:rFonts w:cs="Times New Roman"/>
          <w:sz w:val="24"/>
          <w:szCs w:val="24"/>
          <w:lang w:val="sr-Cyrl-CS"/>
        </w:rPr>
        <w:t>Потпис овлашћеног лица</w:t>
      </w:r>
      <w:r w:rsidR="00327B5A"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w:t>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t xml:space="preserve">  </w:t>
      </w:r>
      <w:r w:rsidRPr="00327B5A">
        <w:rPr>
          <w:rFonts w:cs="Times New Roman"/>
          <w:sz w:val="24"/>
          <w:szCs w:val="24"/>
          <w:lang w:val="sr-Cyrl-CS"/>
        </w:rPr>
        <w:t xml:space="preserve"> корисника услуге</w:t>
      </w:r>
    </w:p>
    <w:p w:rsidR="002118FB" w:rsidRPr="00327B5A" w:rsidRDefault="00327B5A" w:rsidP="002118FB">
      <w:pPr>
        <w:rPr>
          <w:rFonts w:cs="Times New Roman"/>
          <w:sz w:val="24"/>
          <w:szCs w:val="24"/>
          <w:lang w:val="sr-Cyrl-CS"/>
        </w:rPr>
      </w:pPr>
      <w:r w:rsidRPr="00327B5A">
        <w:rPr>
          <w:rFonts w:cs="Times New Roman"/>
          <w:sz w:val="24"/>
          <w:szCs w:val="24"/>
          <w:lang w:val="sr-Cyrl-CS"/>
        </w:rPr>
        <w:t>Датум ______________</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М.П.</w:t>
      </w:r>
      <w:r w:rsidRPr="00327B5A">
        <w:rPr>
          <w:rFonts w:cs="Times New Roman"/>
          <w:sz w:val="24"/>
          <w:szCs w:val="24"/>
          <w:lang w:val="sr-Cyrl-CS"/>
        </w:rPr>
        <w:tab/>
      </w:r>
      <w:r w:rsidRPr="00327B5A">
        <w:rPr>
          <w:rFonts w:cs="Times New Roman"/>
          <w:sz w:val="24"/>
          <w:szCs w:val="24"/>
          <w:lang w:val="sr-Cyrl-CS"/>
        </w:rPr>
        <w:tab/>
      </w:r>
      <w:r w:rsidR="002118FB" w:rsidRPr="00327B5A">
        <w:rPr>
          <w:rFonts w:cs="Times New Roman"/>
          <w:sz w:val="24"/>
          <w:szCs w:val="24"/>
          <w:lang w:val="sr-Cyrl-CS"/>
        </w:rPr>
        <w:t>___________</w:t>
      </w:r>
      <w:r w:rsidRPr="00327B5A">
        <w:rPr>
          <w:rFonts w:cs="Times New Roman"/>
          <w:sz w:val="24"/>
          <w:szCs w:val="24"/>
          <w:lang w:val="sr-Cyrl-CS"/>
        </w:rPr>
        <w:t>___________</w:t>
      </w:r>
      <w:r w:rsidR="002118FB" w:rsidRPr="00327B5A">
        <w:rPr>
          <w:rFonts w:cs="Times New Roman"/>
          <w:sz w:val="24"/>
          <w:szCs w:val="24"/>
          <w:lang w:val="sr-Cyrl-CS"/>
        </w:rPr>
        <w:t>_____</w:t>
      </w:r>
    </w:p>
    <w:p w:rsidR="002118FB" w:rsidRPr="003F60AF" w:rsidRDefault="002118FB" w:rsidP="002118FB">
      <w:pPr>
        <w:pStyle w:val="Style2"/>
        <w:widowControl/>
        <w:spacing w:line="240" w:lineRule="auto"/>
        <w:jc w:val="left"/>
        <w:rPr>
          <w:rStyle w:val="FontStyle48"/>
          <w:rFonts w:ascii="Times New Roman" w:hAnsi="Times New Roman" w:cs="Times New Roman"/>
          <w:bCs/>
          <w:i w:val="0"/>
          <w:szCs w:val="26"/>
          <w:lang w:val="ru-RU" w:eastAsia="sr-Cyrl-CS"/>
        </w:rPr>
      </w:pPr>
    </w:p>
    <w:p w:rsidR="002118FB" w:rsidRPr="00686B69" w:rsidRDefault="002118FB" w:rsidP="002118FB">
      <w:pPr>
        <w:pStyle w:val="Style2"/>
        <w:widowControl/>
        <w:spacing w:line="240" w:lineRule="auto"/>
        <w:jc w:val="left"/>
        <w:rPr>
          <w:rStyle w:val="FontStyle48"/>
          <w:rFonts w:asciiTheme="minorHAnsi" w:hAnsiTheme="minorHAnsi" w:cs="Times New Roman"/>
          <w:bCs/>
          <w:i w:val="0"/>
          <w:sz w:val="24"/>
          <w:szCs w:val="26"/>
          <w:lang w:val="ru-RU" w:eastAsia="sr-Cyrl-CS"/>
        </w:rPr>
      </w:pPr>
      <w:r w:rsidRPr="00686B69">
        <w:rPr>
          <w:rStyle w:val="FontStyle48"/>
          <w:rFonts w:asciiTheme="minorHAnsi" w:hAnsiTheme="minorHAnsi" w:cs="Times New Roman"/>
          <w:bCs/>
          <w:sz w:val="24"/>
          <w:szCs w:val="26"/>
          <w:lang w:val="ru-RU" w:eastAsia="sr-Cyrl-CS"/>
        </w:rPr>
        <w:t>Напомена:</w:t>
      </w:r>
      <w:r w:rsidR="00686B69">
        <w:rPr>
          <w:rStyle w:val="FontStyle48"/>
          <w:rFonts w:asciiTheme="minorHAnsi" w:hAnsiTheme="minorHAnsi" w:cs="Times New Roman"/>
          <w:bCs/>
          <w:sz w:val="24"/>
          <w:szCs w:val="26"/>
          <w:lang w:val="ru-RU" w:eastAsia="sr-Cyrl-CS"/>
        </w:rPr>
        <w:t xml:space="preserve"> </w:t>
      </w:r>
      <w:r w:rsidRPr="00686B69">
        <w:rPr>
          <w:rStyle w:val="FontStyle48"/>
          <w:rFonts w:asciiTheme="minorHAnsi" w:hAnsiTheme="minorHAnsi" w:cs="Times New Roman"/>
          <w:bCs/>
          <w:sz w:val="24"/>
          <w:szCs w:val="26"/>
          <w:lang w:val="ru-RU" w:eastAsia="sr-Cyrl-CS"/>
        </w:rPr>
        <w:t>образац потврде по потреби копирати</w:t>
      </w:r>
    </w:p>
    <w:p w:rsidR="000A7817" w:rsidRDefault="000A7817" w:rsidP="002118FB">
      <w:pPr>
        <w:jc w:val="both"/>
        <w:rPr>
          <w:b/>
          <w:i/>
          <w:sz w:val="28"/>
          <w:szCs w:val="24"/>
        </w:rPr>
      </w:pPr>
    </w:p>
    <w:p w:rsidR="002118FB" w:rsidRDefault="00327B5A" w:rsidP="002118FB">
      <w:pPr>
        <w:jc w:val="both"/>
        <w:rPr>
          <w:b/>
          <w:i/>
          <w:sz w:val="28"/>
          <w:szCs w:val="24"/>
        </w:rPr>
      </w:pPr>
      <w:r>
        <w:rPr>
          <w:b/>
          <w:i/>
          <w:sz w:val="28"/>
          <w:szCs w:val="24"/>
        </w:rPr>
        <w:lastRenderedPageBreak/>
        <w:t>Образац 7</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Default="00C32858" w:rsidP="00C32858">
      <w:pPr>
        <w:autoSpaceDE w:val="0"/>
        <w:autoSpaceDN w:val="0"/>
        <w:adjustRightInd w:val="0"/>
        <w:rPr>
          <w:sz w:val="24"/>
        </w:rPr>
      </w:pPr>
      <w:r w:rsidRPr="00C32858">
        <w:rPr>
          <w:sz w:val="24"/>
          <w:lang w:val="ru-RU"/>
        </w:rPr>
        <w:t>ПИБ:_____________________________________</w:t>
      </w:r>
      <w:r w:rsidR="005B080F">
        <w:rPr>
          <w:sz w:val="24"/>
        </w:rPr>
        <w:t>_</w:t>
      </w:r>
    </w:p>
    <w:p w:rsidR="005B080F" w:rsidRPr="005B080F" w:rsidRDefault="005B080F" w:rsidP="00C32858">
      <w:pPr>
        <w:autoSpaceDE w:val="0"/>
        <w:autoSpaceDN w:val="0"/>
        <w:adjustRightInd w:val="0"/>
        <w:rPr>
          <w:sz w:val="24"/>
        </w:rPr>
      </w:pPr>
      <w:r>
        <w:rPr>
          <w:sz w:val="24"/>
        </w:rPr>
        <w:t>Текући- рачун: _____________________________</w:t>
      </w:r>
    </w:p>
    <w:p w:rsidR="00C32858" w:rsidRDefault="00C32858" w:rsidP="00C32858">
      <w:pPr>
        <w:autoSpaceDE w:val="0"/>
        <w:autoSpaceDN w:val="0"/>
        <w:adjustRightInd w:val="0"/>
      </w:pPr>
    </w:p>
    <w:p w:rsidR="00C32858" w:rsidRDefault="00C32858" w:rsidP="00C32858">
      <w:pPr>
        <w:jc w:val="center"/>
        <w:rPr>
          <w:b/>
          <w:sz w:val="28"/>
          <w:szCs w:val="24"/>
        </w:rPr>
      </w:pPr>
      <w:r>
        <w:rPr>
          <w:b/>
          <w:sz w:val="28"/>
          <w:szCs w:val="24"/>
        </w:rPr>
        <w:t>ОБРАЗАЦ ИЗЈАВЕ ЗА ДОСТАВЉАЊЕ СРЕДСТВА ФИНАНСИЈСКОГ ОБЕЗБЕЂЕЊА ЗА ДОБРО ИЗВРШЕЊЕ ПОСЛА</w:t>
      </w:r>
    </w:p>
    <w:p w:rsidR="00C32858" w:rsidRPr="00541D8C" w:rsidRDefault="00541D8C" w:rsidP="00C32858">
      <w:pPr>
        <w:autoSpaceDE w:val="0"/>
        <w:autoSpaceDN w:val="0"/>
        <w:adjustRightInd w:val="0"/>
        <w:rPr>
          <w:b/>
        </w:rPr>
      </w:pPr>
      <w:r w:rsidRPr="00541D8C">
        <w:rPr>
          <w:b/>
        </w:rPr>
        <w:t>За Партију /е :_________</w:t>
      </w:r>
    </w:p>
    <w:p w:rsidR="00727A2F" w:rsidRDefault="00C32858" w:rsidP="00C32858">
      <w:pPr>
        <w:autoSpaceDE w:val="0"/>
        <w:autoSpaceDN w:val="0"/>
        <w:adjustRightInd w:val="0"/>
        <w:jc w:val="both"/>
        <w:rPr>
          <w:sz w:val="24"/>
          <w:szCs w:val="24"/>
        </w:rPr>
      </w:pPr>
      <w:r w:rsidRPr="00C32858">
        <w:rPr>
          <w:sz w:val="24"/>
          <w:szCs w:val="24"/>
          <w:lang w:val="ru-RU"/>
        </w:rPr>
        <w:t>Овом Изјавом неопозиво потвр</w:t>
      </w:r>
      <w:r w:rsidRPr="00C32858">
        <w:rPr>
          <w:sz w:val="24"/>
          <w:szCs w:val="24"/>
        </w:rPr>
        <w:t xml:space="preserve">ђујемо да ћемо наручиоцу, </w:t>
      </w:r>
      <w:r w:rsidR="00FF5C7E" w:rsidRPr="000E09C4">
        <w:rPr>
          <w:rStyle w:val="FontStyle52"/>
          <w:rFonts w:asciiTheme="minorHAnsi" w:hAnsiTheme="minorHAnsi" w:cs="Times New Roman"/>
          <w:color w:val="000000" w:themeColor="text1"/>
          <w:sz w:val="24"/>
          <w:szCs w:val="28"/>
          <w:lang w:val="sr-Cyrl-CS" w:eastAsia="sr-Cyrl-CS"/>
        </w:rPr>
        <w:t>у року од седам дана од дана з</w:t>
      </w:r>
      <w:r w:rsidR="00FF5C7E">
        <w:rPr>
          <w:rStyle w:val="FontStyle52"/>
          <w:rFonts w:asciiTheme="minorHAnsi" w:hAnsiTheme="minorHAnsi" w:cs="Times New Roman"/>
          <w:color w:val="000000" w:themeColor="text1"/>
          <w:sz w:val="24"/>
          <w:szCs w:val="28"/>
          <w:lang w:val="sr-Cyrl-CS" w:eastAsia="sr-Cyrl-CS"/>
        </w:rPr>
        <w:t>акључења</w:t>
      </w:r>
      <w:r w:rsidR="00FF5C7E" w:rsidRPr="000E09C4">
        <w:rPr>
          <w:rStyle w:val="FontStyle52"/>
          <w:rFonts w:asciiTheme="minorHAnsi" w:hAnsiTheme="minorHAnsi" w:cs="Times New Roman"/>
          <w:color w:val="000000" w:themeColor="text1"/>
          <w:sz w:val="24"/>
          <w:szCs w:val="28"/>
          <w:lang w:val="sr-Cyrl-CS" w:eastAsia="sr-Cyrl-CS"/>
        </w:rPr>
        <w:t xml:space="preserve"> оквирно</w:t>
      </w:r>
      <w:r w:rsidR="00FF5C7E">
        <w:rPr>
          <w:rStyle w:val="FontStyle52"/>
          <w:rFonts w:asciiTheme="minorHAnsi" w:hAnsiTheme="minorHAnsi" w:cs="Times New Roman"/>
          <w:color w:val="000000" w:themeColor="text1"/>
          <w:sz w:val="24"/>
          <w:szCs w:val="28"/>
          <w:lang w:val="sr-Cyrl-CS" w:eastAsia="sr-Cyrl-CS"/>
        </w:rPr>
        <w:t>г споразума</w:t>
      </w:r>
      <w:r w:rsidRPr="00C32858">
        <w:rPr>
          <w:sz w:val="24"/>
          <w:szCs w:val="24"/>
        </w:rPr>
        <w:t xml:space="preserve">,  доставити бланко сопствену меницу (соло меницу) уредно оверену и потписану од стране овлашћеног лица,  </w:t>
      </w:r>
      <w:r w:rsidRPr="00C32858">
        <w:rPr>
          <w:rFonts w:cs="TimesNewRomanPSMT"/>
          <w:sz w:val="24"/>
          <w:szCs w:val="24"/>
        </w:rPr>
        <w:t xml:space="preserve">регистровану у Регистру меница НБС </w:t>
      </w:r>
      <w:r w:rsidRPr="00C32858">
        <w:rPr>
          <w:sz w:val="24"/>
          <w:szCs w:val="24"/>
        </w:rPr>
        <w:t>и менично овлашћење за добро извршење посла, у висини од</w:t>
      </w:r>
      <w:r w:rsidR="00FF5C7E">
        <w:rPr>
          <w:sz w:val="24"/>
          <w:szCs w:val="24"/>
        </w:rPr>
        <w:t xml:space="preserve"> 10% од укупне </w:t>
      </w:r>
      <w:r w:rsidR="00E85BC3">
        <w:rPr>
          <w:sz w:val="24"/>
          <w:szCs w:val="24"/>
        </w:rPr>
        <w:t xml:space="preserve">процењене </w:t>
      </w:r>
      <w:r w:rsidR="00FF5C7E">
        <w:rPr>
          <w:sz w:val="24"/>
          <w:szCs w:val="24"/>
        </w:rPr>
        <w:t>вредности оквирног споразума</w:t>
      </w:r>
      <w:r w:rsidRPr="00C32858">
        <w:rPr>
          <w:sz w:val="24"/>
          <w:szCs w:val="24"/>
        </w:rPr>
        <w:t xml:space="preserve"> </w:t>
      </w:r>
      <w:r>
        <w:rPr>
          <w:sz w:val="24"/>
          <w:szCs w:val="24"/>
        </w:rPr>
        <w:t>без</w:t>
      </w:r>
      <w:r w:rsidRPr="00C32858">
        <w:rPr>
          <w:sz w:val="24"/>
          <w:szCs w:val="24"/>
        </w:rPr>
        <w:t xml:space="preserve"> ПДВ-</w:t>
      </w:r>
      <w:r>
        <w:rPr>
          <w:sz w:val="24"/>
          <w:szCs w:val="24"/>
        </w:rPr>
        <w:t>а</w:t>
      </w:r>
      <w:r w:rsidRPr="00C32858">
        <w:rPr>
          <w:sz w:val="24"/>
          <w:szCs w:val="24"/>
        </w:rPr>
        <w:t>, у корист Наручиоца, која треба да буде са клаузулом „без протеста“, роком доспећа „ по виђењу“ и роком важења</w:t>
      </w:r>
      <w:r w:rsidR="000A7817">
        <w:rPr>
          <w:sz w:val="24"/>
          <w:szCs w:val="24"/>
        </w:rPr>
        <w:t xml:space="preserve"> обезбеђења</w:t>
      </w:r>
      <w:r w:rsidRPr="00C32858">
        <w:rPr>
          <w:sz w:val="24"/>
          <w:szCs w:val="24"/>
        </w:rPr>
        <w:t xml:space="preserve"> </w:t>
      </w:r>
      <w:r>
        <w:rPr>
          <w:sz w:val="24"/>
          <w:szCs w:val="24"/>
        </w:rPr>
        <w:t>13 месеци од дана потписивања оквирног споразума</w:t>
      </w:r>
      <w:r w:rsidR="006C4273">
        <w:rPr>
          <w:sz w:val="24"/>
          <w:szCs w:val="24"/>
        </w:rPr>
        <w:t xml:space="preserve"> (месец дана дуже од рока трајања</w:t>
      </w:r>
      <w:r w:rsidR="000A7817">
        <w:rPr>
          <w:sz w:val="24"/>
          <w:szCs w:val="24"/>
        </w:rPr>
        <w:t xml:space="preserve"> потписаног споразума)</w:t>
      </w:r>
      <w:r w:rsidRPr="00C32858">
        <w:rPr>
          <w:sz w:val="24"/>
          <w:szCs w:val="24"/>
        </w:rPr>
        <w:t>.</w:t>
      </w:r>
      <w:r>
        <w:rPr>
          <w:sz w:val="24"/>
          <w:szCs w:val="24"/>
        </w:rPr>
        <w:t xml:space="preserve"> Ако се за време трајања оквирног споразума</w:t>
      </w:r>
      <w:r w:rsidRPr="00C32858">
        <w:rPr>
          <w:sz w:val="24"/>
          <w:szCs w:val="24"/>
        </w:rPr>
        <w:t xml:space="preserve"> промене рокови за извршење уговорне обавезе, важност сопствене менице (соло менице) мора</w:t>
      </w:r>
      <w:r w:rsidR="00727A2F">
        <w:rPr>
          <w:sz w:val="24"/>
          <w:szCs w:val="24"/>
        </w:rPr>
        <w:t xml:space="preserve"> се продужити за исти број дана.</w:t>
      </w:r>
    </w:p>
    <w:p w:rsidR="00C32858" w:rsidRPr="00727A2F" w:rsidRDefault="00C32858" w:rsidP="00C32858">
      <w:pPr>
        <w:autoSpaceDE w:val="0"/>
        <w:autoSpaceDN w:val="0"/>
        <w:adjustRightInd w:val="0"/>
        <w:jc w:val="both"/>
        <w:rPr>
          <w:rFonts w:cs="TimesNewRomanPSMT"/>
          <w:color w:val="7030A0"/>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 за добро извршење посла, предамо копије картона са депонованим потп</w:t>
      </w:r>
      <w:r>
        <w:rPr>
          <w:sz w:val="24"/>
          <w:szCs w:val="24"/>
        </w:rPr>
        <w:t>исима овлашћених лица понуђача</w:t>
      </w:r>
      <w:r w:rsidR="00AD61DA">
        <w:rPr>
          <w:sz w:val="24"/>
          <w:szCs w:val="24"/>
        </w:rPr>
        <w:t xml:space="preserve"> банке чији је рачун уписан на меници</w:t>
      </w:r>
      <w:r>
        <w:rPr>
          <w:sz w:val="24"/>
          <w:szCs w:val="24"/>
        </w:rPr>
        <w:t>.</w:t>
      </w:r>
    </w:p>
    <w:p w:rsidR="00C32858" w:rsidRPr="00C32858" w:rsidRDefault="00C32858" w:rsidP="00C32858">
      <w:pPr>
        <w:jc w:val="both"/>
        <w:rPr>
          <w:sz w:val="24"/>
          <w:szCs w:val="24"/>
        </w:rPr>
      </w:pPr>
    </w:p>
    <w:p w:rsidR="00C32858" w:rsidRDefault="00C32858" w:rsidP="00C32858">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C32858" w:rsidRPr="00C32858" w:rsidRDefault="00C32858" w:rsidP="00C32858">
      <w:pPr>
        <w:pStyle w:val="Header"/>
        <w:tabs>
          <w:tab w:val="left" w:pos="5245"/>
          <w:tab w:val="right" w:pos="6946"/>
        </w:tabs>
        <w:jc w:val="both"/>
        <w:rPr>
          <w:sz w:val="24"/>
          <w:szCs w:val="24"/>
          <w:lang w:val="sr-Cyrl-CS"/>
        </w:rPr>
      </w:pPr>
    </w:p>
    <w:p w:rsidR="00727A2F" w:rsidRDefault="00C32858" w:rsidP="00C32858">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F77B72" w:rsidRDefault="00F77B72" w:rsidP="00C32858">
      <w:pPr>
        <w:jc w:val="both"/>
        <w:rPr>
          <w:b/>
          <w:i/>
          <w:sz w:val="28"/>
          <w:szCs w:val="24"/>
        </w:rPr>
      </w:pPr>
    </w:p>
    <w:p w:rsidR="00C32858" w:rsidRPr="00727A2F" w:rsidRDefault="00C32858" w:rsidP="00C32858">
      <w:pPr>
        <w:jc w:val="both"/>
        <w:rPr>
          <w:sz w:val="24"/>
          <w:szCs w:val="24"/>
          <w:lang w:val="ru-RU"/>
        </w:rPr>
      </w:pPr>
      <w:r w:rsidRPr="00FC0152">
        <w:rPr>
          <w:b/>
          <w:i/>
          <w:sz w:val="28"/>
          <w:szCs w:val="24"/>
        </w:rPr>
        <w:t>Образац 8</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ПИБ:_____________________________________</w:t>
      </w:r>
    </w:p>
    <w:p w:rsidR="00C32858" w:rsidRPr="005B080F" w:rsidRDefault="005B080F" w:rsidP="00C32858">
      <w:pPr>
        <w:autoSpaceDE w:val="0"/>
        <w:autoSpaceDN w:val="0"/>
        <w:adjustRightInd w:val="0"/>
        <w:rPr>
          <w:sz w:val="24"/>
        </w:rPr>
      </w:pPr>
      <w:r>
        <w:rPr>
          <w:sz w:val="24"/>
        </w:rPr>
        <w:t>Текући- рачун: _____________________________</w:t>
      </w:r>
    </w:p>
    <w:p w:rsidR="00727A2F" w:rsidRPr="00727A2F" w:rsidRDefault="00727A2F" w:rsidP="00C32858">
      <w:pPr>
        <w:autoSpaceDE w:val="0"/>
        <w:autoSpaceDN w:val="0"/>
        <w:adjustRightInd w:val="0"/>
      </w:pPr>
    </w:p>
    <w:p w:rsidR="00C61408" w:rsidRDefault="00C32858" w:rsidP="00C32858">
      <w:pPr>
        <w:jc w:val="center"/>
        <w:rPr>
          <w:b/>
          <w:sz w:val="28"/>
          <w:szCs w:val="24"/>
        </w:rPr>
      </w:pPr>
      <w:r>
        <w:rPr>
          <w:b/>
          <w:sz w:val="28"/>
          <w:szCs w:val="24"/>
        </w:rPr>
        <w:t>ОБРАЗАЦ ИЗЈАВЕ ЗА ДОСТАВЉАЊЕ СРЕДСТВА ФИНАНСИЈСКОГ ОБЕЗБЕЂЕЊА ЗА ПОВРАЋАЈ АВАНСНОГ ПЛАЋАЊА</w:t>
      </w:r>
    </w:p>
    <w:p w:rsidR="00C32858" w:rsidRPr="00541D8C" w:rsidRDefault="00541D8C" w:rsidP="00541D8C">
      <w:pPr>
        <w:autoSpaceDE w:val="0"/>
        <w:autoSpaceDN w:val="0"/>
        <w:adjustRightInd w:val="0"/>
        <w:rPr>
          <w:b/>
        </w:rPr>
      </w:pPr>
      <w:r w:rsidRPr="00541D8C">
        <w:rPr>
          <w:b/>
        </w:rPr>
        <w:t>За Партију /е :_________</w:t>
      </w:r>
    </w:p>
    <w:p w:rsidR="00727A2F" w:rsidRDefault="00727A2F" w:rsidP="00727A2F">
      <w:pPr>
        <w:spacing w:after="0" w:line="240" w:lineRule="auto"/>
        <w:jc w:val="both"/>
        <w:rPr>
          <w:rFonts w:eastAsia="Times New Roman" w:cs="Arial"/>
          <w:sz w:val="24"/>
          <w:szCs w:val="24"/>
        </w:rPr>
      </w:pPr>
      <w:r w:rsidRPr="00727A2F">
        <w:rPr>
          <w:rFonts w:eastAsia="Times New Roman" w:cs="Arial"/>
          <w:sz w:val="24"/>
          <w:szCs w:val="24"/>
        </w:rPr>
        <w:t>Изјављујем под пуном</w:t>
      </w:r>
      <w:r>
        <w:rPr>
          <w:rFonts w:eastAsia="Times New Roman" w:cs="Arial"/>
          <w:sz w:val="24"/>
          <w:szCs w:val="24"/>
        </w:rPr>
        <w:t xml:space="preserve"> моралном,</w:t>
      </w:r>
      <w:r w:rsidRPr="00727A2F">
        <w:rPr>
          <w:rFonts w:eastAsia="Times New Roman" w:cs="Arial"/>
          <w:sz w:val="24"/>
          <w:szCs w:val="24"/>
        </w:rPr>
        <w:t xml:space="preserve"> материјалном и кривичном одговорношћу да </w:t>
      </w:r>
      <w:r>
        <w:rPr>
          <w:rFonts w:eastAsia="Times New Roman" w:cs="Arial"/>
          <w:sz w:val="24"/>
          <w:szCs w:val="24"/>
        </w:rPr>
        <w:t>ћемо</w:t>
      </w:r>
      <w:r w:rsidR="00FF5C7E">
        <w:rPr>
          <w:rFonts w:eastAsia="Times New Roman" w:cs="Arial"/>
          <w:sz w:val="24"/>
          <w:szCs w:val="24"/>
        </w:rPr>
        <w:t xml:space="preserve"> </w:t>
      </w:r>
      <w:r w:rsidR="006C4273">
        <w:rPr>
          <w:rStyle w:val="FontStyle52"/>
          <w:rFonts w:asciiTheme="minorHAnsi" w:hAnsiTheme="minorHAnsi" w:cs="Times New Roman"/>
          <w:color w:val="000000" w:themeColor="text1"/>
          <w:sz w:val="24"/>
          <w:szCs w:val="28"/>
          <w:lang w:val="sr-Cyrl-CS" w:eastAsia="sr-Cyrl-CS"/>
        </w:rPr>
        <w:t>у тренутку закљаучења сваког појединачног уговора / поруџбенице</w:t>
      </w:r>
      <w:r w:rsidRPr="00727A2F">
        <w:rPr>
          <w:rFonts w:eastAsia="Times New Roman" w:cs="Arial"/>
          <w:sz w:val="24"/>
          <w:szCs w:val="24"/>
        </w:rPr>
        <w:t>, доставити</w:t>
      </w:r>
      <w:r w:rsidR="005B080F">
        <w:rPr>
          <w:rFonts w:eastAsia="Times New Roman" w:cs="Arial"/>
          <w:sz w:val="24"/>
          <w:szCs w:val="24"/>
        </w:rPr>
        <w:t xml:space="preserve"> соло</w:t>
      </w:r>
      <w:r w:rsidRPr="00727A2F">
        <w:rPr>
          <w:rFonts w:eastAsia="Times New Roman" w:cs="Arial"/>
          <w:sz w:val="24"/>
          <w:szCs w:val="24"/>
        </w:rPr>
        <w:t xml:space="preserve"> </w:t>
      </w:r>
      <w:r>
        <w:rPr>
          <w:rFonts w:eastAsia="Times New Roman" w:cs="Arial"/>
          <w:sz w:val="24"/>
          <w:szCs w:val="24"/>
        </w:rPr>
        <w:t>меницу као гаранцију за</w:t>
      </w:r>
      <w:r w:rsidR="006C4273">
        <w:rPr>
          <w:rFonts w:eastAsia="Times New Roman" w:cs="Arial"/>
          <w:sz w:val="24"/>
          <w:szCs w:val="24"/>
        </w:rPr>
        <w:t xml:space="preserve"> добро извршење посла и</w:t>
      </w:r>
      <w:r>
        <w:rPr>
          <w:rFonts w:eastAsia="Times New Roman" w:cs="Arial"/>
          <w:sz w:val="24"/>
          <w:szCs w:val="24"/>
        </w:rPr>
        <w:t xml:space="preserve"> повраћај авансног </w:t>
      </w:r>
      <w:r w:rsidRPr="00727A2F">
        <w:rPr>
          <w:rFonts w:eastAsia="Times New Roman" w:cs="Arial"/>
          <w:sz w:val="24"/>
          <w:szCs w:val="24"/>
        </w:rPr>
        <w:t>плаћања</w:t>
      </w:r>
      <w:r>
        <w:rPr>
          <w:rFonts w:eastAsia="Times New Roman" w:cs="Arial"/>
          <w:sz w:val="24"/>
          <w:szCs w:val="24"/>
        </w:rPr>
        <w:t xml:space="preserve">. </w:t>
      </w:r>
      <w:r w:rsidRPr="00727A2F">
        <w:rPr>
          <w:rFonts w:eastAsia="Times New Roman" w:cs="Arial"/>
          <w:sz w:val="24"/>
          <w:szCs w:val="24"/>
        </w:rPr>
        <w:t xml:space="preserve"> </w:t>
      </w:r>
      <w:r w:rsidRPr="00727A2F">
        <w:rPr>
          <w:rFonts w:cs="Times New Roman"/>
          <w:bCs/>
          <w:sz w:val="24"/>
          <w:lang w:val="sr-Cyrl-CS"/>
        </w:rPr>
        <w:t>Меница за повраћај авансног плаћања издаје се у висини од 60% од укупне вредности уговора без ПДВ са роком важности који је 10 дана</w:t>
      </w:r>
      <w:r w:rsidR="005B080F">
        <w:rPr>
          <w:rFonts w:cs="Times New Roman"/>
          <w:bCs/>
          <w:sz w:val="24"/>
          <w:lang w:val="sr-Cyrl-CS"/>
        </w:rPr>
        <w:t xml:space="preserve"> дужи</w:t>
      </w:r>
      <w:r w:rsidRPr="00727A2F">
        <w:rPr>
          <w:rFonts w:cs="Times New Roman"/>
          <w:bCs/>
          <w:sz w:val="24"/>
          <w:lang w:val="sr-Cyrl-CS"/>
        </w:rPr>
        <w:t xml:space="preserve"> </w:t>
      </w:r>
      <w:r>
        <w:rPr>
          <w:rFonts w:cs="Times New Roman"/>
          <w:bCs/>
          <w:sz w:val="24"/>
          <w:lang w:val="sr-Cyrl-CS"/>
        </w:rPr>
        <w:t>од дана коначног извршења посла</w:t>
      </w:r>
      <w:r w:rsidRPr="00727A2F">
        <w:rPr>
          <w:rFonts w:eastAsia="Times New Roman" w:cs="Arial"/>
          <w:sz w:val="24"/>
          <w:szCs w:val="24"/>
        </w:rPr>
        <w:t>, са клаузулама безусл</w:t>
      </w:r>
      <w:r>
        <w:rPr>
          <w:rFonts w:eastAsia="Times New Roman" w:cs="Arial"/>
          <w:sz w:val="24"/>
          <w:szCs w:val="24"/>
        </w:rPr>
        <w:t xml:space="preserve">овна и платива на први позив, </w:t>
      </w:r>
      <w:r w:rsidRPr="00C32858">
        <w:rPr>
          <w:rFonts w:cs="TimesNewRomanPSMT"/>
          <w:sz w:val="24"/>
          <w:szCs w:val="24"/>
        </w:rPr>
        <w:t xml:space="preserve">регистровану у Регистру меница НБС </w:t>
      </w:r>
      <w:r w:rsidRPr="00C32858">
        <w:rPr>
          <w:sz w:val="24"/>
          <w:szCs w:val="24"/>
        </w:rPr>
        <w:t xml:space="preserve">и менично овлашћење за </w:t>
      </w:r>
      <w:r w:rsidR="00AD61DA">
        <w:rPr>
          <w:sz w:val="24"/>
          <w:szCs w:val="24"/>
        </w:rPr>
        <w:t>повраћај аванса у случају да се поверена услуга не изврши добро /</w:t>
      </w:r>
      <w:r w:rsidRPr="00C32858">
        <w:rPr>
          <w:sz w:val="24"/>
          <w:szCs w:val="24"/>
        </w:rPr>
        <w:t>добро извршење</w:t>
      </w:r>
      <w:r>
        <w:rPr>
          <w:sz w:val="24"/>
          <w:szCs w:val="24"/>
        </w:rPr>
        <w:t xml:space="preserve"> посла</w:t>
      </w:r>
      <w:r>
        <w:rPr>
          <w:rFonts w:eastAsia="Times New Roman" w:cs="Arial"/>
          <w:sz w:val="24"/>
          <w:szCs w:val="24"/>
        </w:rPr>
        <w:t>.</w:t>
      </w:r>
    </w:p>
    <w:p w:rsidR="00727A2F" w:rsidRDefault="00727A2F" w:rsidP="00727A2F">
      <w:pPr>
        <w:spacing w:after="0" w:line="240" w:lineRule="auto"/>
        <w:jc w:val="both"/>
        <w:rPr>
          <w:rFonts w:eastAsia="Times New Roman" w:cs="Arial"/>
          <w:sz w:val="24"/>
          <w:szCs w:val="24"/>
        </w:rPr>
      </w:pPr>
    </w:p>
    <w:p w:rsidR="00C61408" w:rsidRPr="00727A2F" w:rsidRDefault="00727A2F" w:rsidP="00727A2F">
      <w:pPr>
        <w:spacing w:after="0" w:line="240" w:lineRule="auto"/>
        <w:jc w:val="both"/>
        <w:rPr>
          <w:rFonts w:eastAsia="Times New Roman" w:cs="Arial"/>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w:t>
      </w:r>
      <w:r>
        <w:rPr>
          <w:sz w:val="24"/>
          <w:szCs w:val="24"/>
        </w:rPr>
        <w:t>као гаранцију за повраћај авансног плаћања</w:t>
      </w:r>
      <w:r w:rsidRPr="00C32858">
        <w:rPr>
          <w:sz w:val="24"/>
          <w:szCs w:val="24"/>
        </w:rPr>
        <w:t>, предамо копије картона са депонованим потп</w:t>
      </w:r>
      <w:r>
        <w:rPr>
          <w:sz w:val="24"/>
          <w:szCs w:val="24"/>
        </w:rPr>
        <w:t>исима овлашћених лица понуђача</w:t>
      </w:r>
      <w:r w:rsidR="00541D8C">
        <w:rPr>
          <w:sz w:val="24"/>
          <w:szCs w:val="24"/>
        </w:rPr>
        <w:t xml:space="preserve"> код банке чији је рачун назначен на меници</w:t>
      </w:r>
      <w:r>
        <w:rPr>
          <w:sz w:val="24"/>
          <w:szCs w:val="24"/>
        </w:rPr>
        <w:t>.</w:t>
      </w:r>
    </w:p>
    <w:p w:rsidR="005B080F" w:rsidRDefault="005B080F" w:rsidP="00C61408">
      <w:pPr>
        <w:jc w:val="both"/>
        <w:rPr>
          <w:sz w:val="24"/>
          <w:szCs w:val="24"/>
        </w:rPr>
      </w:pPr>
    </w:p>
    <w:p w:rsidR="00727A2F" w:rsidRDefault="00727A2F" w:rsidP="00727A2F">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727A2F" w:rsidRPr="00C32858" w:rsidRDefault="00727A2F" w:rsidP="00727A2F">
      <w:pPr>
        <w:pStyle w:val="Header"/>
        <w:tabs>
          <w:tab w:val="left" w:pos="5245"/>
          <w:tab w:val="right" w:pos="6946"/>
        </w:tabs>
        <w:jc w:val="both"/>
        <w:rPr>
          <w:sz w:val="24"/>
          <w:szCs w:val="24"/>
          <w:lang w:val="sr-Cyrl-CS"/>
        </w:rPr>
      </w:pPr>
    </w:p>
    <w:p w:rsidR="00727A2F" w:rsidRPr="00C32858" w:rsidRDefault="00727A2F" w:rsidP="00727A2F">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727A2F" w:rsidRDefault="00727A2F" w:rsidP="00C61408">
      <w:pPr>
        <w:jc w:val="both"/>
        <w:rPr>
          <w:sz w:val="24"/>
          <w:szCs w:val="24"/>
        </w:rPr>
      </w:pPr>
    </w:p>
    <w:p w:rsidR="00C61408" w:rsidRPr="00FC0152" w:rsidRDefault="00C32858" w:rsidP="00C61408">
      <w:pPr>
        <w:jc w:val="both"/>
        <w:rPr>
          <w:b/>
          <w:i/>
          <w:sz w:val="28"/>
          <w:szCs w:val="24"/>
        </w:rPr>
      </w:pPr>
      <w:r>
        <w:rPr>
          <w:b/>
          <w:i/>
          <w:sz w:val="28"/>
          <w:szCs w:val="24"/>
        </w:rPr>
        <w:lastRenderedPageBreak/>
        <w:t>Образац 9</w:t>
      </w:r>
    </w:p>
    <w:p w:rsidR="00C61408" w:rsidRPr="00FC0152" w:rsidRDefault="00C61408" w:rsidP="00FC0152">
      <w:pPr>
        <w:jc w:val="center"/>
        <w:rPr>
          <w:b/>
          <w:sz w:val="28"/>
          <w:szCs w:val="24"/>
        </w:rPr>
      </w:pPr>
      <w:r w:rsidRPr="00FC0152">
        <w:rPr>
          <w:b/>
          <w:sz w:val="28"/>
          <w:szCs w:val="24"/>
        </w:rPr>
        <w:t>МОДЕЛ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w:t>
      </w:r>
      <w:r w:rsidR="00F77B72">
        <w:rPr>
          <w:rFonts w:asciiTheme="minorHAnsi" w:hAnsiTheme="minorHAnsi" w:cs="Times New Roman"/>
          <w:bCs/>
          <w:lang w:val="sr-Cyrl-CS"/>
        </w:rPr>
        <w:t xml:space="preserve"> за партију/е ____________</w:t>
      </w:r>
      <w:r w:rsidRPr="00FC0152">
        <w:rPr>
          <w:rFonts w:asciiTheme="minorHAnsi" w:hAnsiTheme="minorHAnsi" w:cs="Times New Roman"/>
          <w:bCs/>
          <w:lang w:val="sr-Cyrl-CS"/>
        </w:rPr>
        <w:t xml:space="preserve"> између: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Наручиоца: Основна школа „Младост“, Нови Београд, Гандијева 99 ПИБ 101201562, матични број 0457057 коју заступа директор школе, Весна Јоцић (у даљем тексту: Наручилац)</w:t>
      </w:r>
      <w:r>
        <w:rPr>
          <w:rFonts w:asciiTheme="minorHAnsi" w:hAnsiTheme="minorHAnsi" w:cs="Times New Roman"/>
          <w:bCs/>
          <w:lang w:val="sr-Cyrl-CS"/>
        </w:rPr>
        <w:t xml:space="preserve"> и </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___________________________________________са</w:t>
      </w:r>
      <w:r>
        <w:rPr>
          <w:rFonts w:asciiTheme="minorHAnsi" w:hAnsiTheme="minorHAnsi" w:cs="Times New Roman"/>
          <w:bCs/>
          <w:lang w:val="sr-Cyrl-CS"/>
        </w:rPr>
        <w:t xml:space="preserve"> </w:t>
      </w:r>
      <w:r w:rsidRPr="00FC0152">
        <w:rPr>
          <w:rFonts w:asciiTheme="minorHAnsi" w:hAnsiTheme="minorHAnsi" w:cs="Times New Roman"/>
          <w:bCs/>
          <w:lang w:val="sr-Cyrl-CS"/>
        </w:rPr>
        <w:t>седиштем</w:t>
      </w:r>
      <w:r>
        <w:rPr>
          <w:rFonts w:asciiTheme="minorHAnsi" w:hAnsiTheme="minorHAnsi" w:cs="Times New Roman"/>
          <w:bCs/>
          <w:lang w:val="sr-Cyrl-CS"/>
        </w:rPr>
        <w:t xml:space="preserve"> у</w:t>
      </w:r>
      <w:r w:rsidRPr="00FC0152">
        <w:rPr>
          <w:rFonts w:asciiTheme="minorHAnsi" w:hAnsiTheme="minorHAnsi" w:cs="Times New Roman"/>
          <w:bCs/>
          <w:lang w:val="sr-Cyrl-CS"/>
        </w:rPr>
        <w:t xml:space="preserve"> _____</w:t>
      </w:r>
      <w:r>
        <w:rPr>
          <w:rFonts w:asciiTheme="minorHAnsi" w:hAnsiTheme="minorHAnsi" w:cs="Times New Roman"/>
          <w:bCs/>
          <w:lang w:val="sr-Cyrl-CS"/>
        </w:rPr>
        <w:t>____</w:t>
      </w:r>
      <w:r w:rsidRPr="00FC0152">
        <w:rPr>
          <w:rFonts w:asciiTheme="minorHAnsi" w:hAnsiTheme="minorHAnsi" w:cs="Times New Roman"/>
          <w:bCs/>
          <w:lang w:val="sr-Cyrl-CS"/>
        </w:rPr>
        <w:t>____________ улица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w:t>
      </w:r>
      <w:r>
        <w:rPr>
          <w:rFonts w:asciiTheme="minorHAnsi" w:hAnsiTheme="minorHAnsi" w:cs="Times New Roman"/>
          <w:bCs/>
          <w:lang w:val="sr-Cyrl-CS"/>
        </w:rPr>
        <w:t>_________</w:t>
      </w:r>
      <w:r w:rsidRPr="00FC0152">
        <w:rPr>
          <w:rFonts w:asciiTheme="minorHAnsi" w:hAnsiTheme="minorHAnsi" w:cs="Times New Roman"/>
          <w:bCs/>
          <w:lang w:val="sr-Cyrl-CS"/>
        </w:rPr>
        <w:t>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ПИБ_____________________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матични број</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кога заступа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______________________</w:t>
      </w:r>
      <w:r>
        <w:rPr>
          <w:rFonts w:asciiTheme="minorHAnsi" w:hAnsiTheme="minorHAnsi" w:cs="Times New Roman"/>
          <w:bCs/>
          <w:lang w:val="sr-Cyrl-CS"/>
        </w:rPr>
        <w:t>______</w:t>
      </w:r>
      <w:r w:rsidRPr="00FC0152">
        <w:rPr>
          <w:rFonts w:asciiTheme="minorHAnsi" w:hAnsiTheme="minorHAnsi" w:cs="Times New Roman"/>
          <w:bCs/>
          <w:lang w:val="sr-Cyrl-CS"/>
        </w:rPr>
        <w:t>_____________</w:t>
      </w:r>
    </w:p>
    <w:p w:rsidR="00FC0152" w:rsidRPr="00FC0152" w:rsidRDefault="00AD61DA"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даљем тексту: Извршилац</w:t>
      </w:r>
      <w:r w:rsidR="00FC0152" w:rsidRPr="00FC0152">
        <w:rPr>
          <w:rFonts w:asciiTheme="minorHAnsi" w:hAnsiTheme="minorHAnsi" w:cs="Times New Roman"/>
          <w:bCs/>
          <w:lang w:val="sr-Cyrl-CS"/>
        </w:rPr>
        <w:t>)</w:t>
      </w:r>
      <w:r w:rsidR="00BA7A14">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споразумно констатују:</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Да је Наручилац у складу са Законом о јавним набавкама</w:t>
      </w:r>
      <w:r w:rsidR="00BA7A14">
        <w:rPr>
          <w:rFonts w:asciiTheme="minorHAnsi" w:hAnsiTheme="minorHAnsi" w:cs="Times New Roman"/>
          <w:bCs/>
          <w:lang w:val="sr-Cyrl-CS"/>
        </w:rPr>
        <w:t xml:space="preserve"> </w:t>
      </w:r>
      <w:r w:rsidRPr="00BA7A14">
        <w:rPr>
          <w:rFonts w:asciiTheme="minorHAnsi" w:hAnsiTheme="minorHAnsi" w:cs="Times New Roman"/>
          <w:bCs/>
          <w:lang w:val="sr-Cyrl-CS"/>
        </w:rPr>
        <w:t xml:space="preserve">(„Сл.гл.РС“ бр. 124/12) спровео </w:t>
      </w:r>
      <w:r w:rsidR="00BA7A14">
        <w:rPr>
          <w:rFonts w:asciiTheme="minorHAnsi" w:hAnsiTheme="minorHAnsi" w:cs="Times New Roman"/>
          <w:bCs/>
          <w:lang w:val="sr-Cyrl-CS"/>
        </w:rPr>
        <w:t xml:space="preserve">отворени </w:t>
      </w:r>
      <w:r w:rsidRPr="00BA7A14">
        <w:rPr>
          <w:rFonts w:asciiTheme="minorHAnsi" w:hAnsiTheme="minorHAnsi" w:cs="Times New Roman"/>
          <w:bCs/>
          <w:lang w:val="sr-Cyrl-CS"/>
        </w:rPr>
        <w:t>поступак јавне набавке број</w:t>
      </w:r>
      <w:r w:rsidR="00BA7A14">
        <w:rPr>
          <w:rFonts w:asciiTheme="minorHAnsi" w:hAnsiTheme="minorHAnsi" w:cs="Times New Roman"/>
          <w:bCs/>
          <w:lang w:val="sr-Cyrl-CS"/>
        </w:rPr>
        <w:t xml:space="preserve"> </w:t>
      </w:r>
      <w:r w:rsidR="00961487">
        <w:rPr>
          <w:rFonts w:asciiTheme="minorHAnsi" w:hAnsiTheme="minorHAnsi" w:cs="Times New Roman"/>
          <w:bCs/>
          <w:lang w:val="sr-Cyrl-CS"/>
        </w:rPr>
        <w:t>11</w:t>
      </w:r>
      <w:r w:rsidRPr="00BA7A14">
        <w:rPr>
          <w:rFonts w:asciiTheme="minorHAnsi" w:hAnsiTheme="minorHAnsi" w:cs="Times New Roman"/>
          <w:bCs/>
          <w:lang w:val="sr-Cyrl-CS"/>
        </w:rPr>
        <w:t>-14/</w:t>
      </w:r>
      <w:r w:rsidR="00BA7A14">
        <w:rPr>
          <w:rFonts w:asciiTheme="minorHAnsi" w:hAnsiTheme="minorHAnsi" w:cs="Times New Roman"/>
          <w:bCs/>
          <w:lang w:val="sr-Cyrl-CS"/>
        </w:rPr>
        <w:t>20</w:t>
      </w:r>
      <w:r w:rsidRPr="00BA7A14">
        <w:rPr>
          <w:rFonts w:asciiTheme="minorHAnsi" w:hAnsiTheme="minorHAnsi" w:cs="Times New Roman"/>
          <w:bCs/>
          <w:lang w:val="sr-Cyrl-CS"/>
        </w:rPr>
        <w:t xml:space="preserve">14, </w:t>
      </w:r>
      <w:r w:rsidR="006662B6">
        <w:rPr>
          <w:rFonts w:asciiTheme="minorHAnsi" w:hAnsiTheme="minorHAnsi" w:cs="Times New Roman"/>
          <w:bCs/>
          <w:lang w:val="sr-Cyrl-CS"/>
        </w:rPr>
        <w:t xml:space="preserve">набавка </w:t>
      </w:r>
      <w:r w:rsidRPr="00BA7A14">
        <w:rPr>
          <w:rFonts w:asciiTheme="minorHAnsi" w:hAnsiTheme="minorHAnsi" w:cs="Times New Roman"/>
          <w:bCs/>
          <w:lang w:val="sr-Cyrl-CS"/>
        </w:rPr>
        <w:t>услуга – настава у природи ученика првог</w:t>
      </w:r>
      <w:r w:rsidR="00541D8C">
        <w:rPr>
          <w:rFonts w:asciiTheme="minorHAnsi" w:hAnsiTheme="minorHAnsi" w:cs="Times New Roman"/>
          <w:bCs/>
          <w:lang w:val="sr-Cyrl-CS"/>
        </w:rPr>
        <w:t xml:space="preserve"> / другог</w:t>
      </w:r>
      <w:r w:rsidRPr="00BA7A14">
        <w:rPr>
          <w:rFonts w:asciiTheme="minorHAnsi" w:hAnsiTheme="minorHAnsi" w:cs="Times New Roman"/>
          <w:bCs/>
          <w:lang w:val="sr-Cyrl-CS"/>
        </w:rPr>
        <w:t xml:space="preserve"> разреда</w:t>
      </w:r>
      <w:r w:rsidR="00BA7A14">
        <w:rPr>
          <w:rFonts w:asciiTheme="minorHAnsi" w:hAnsiTheme="minorHAnsi" w:cs="Times New Roman"/>
          <w:bCs/>
          <w:lang w:val="sr-Cyrl-CS"/>
        </w:rPr>
        <w:t xml:space="preserve"> школске 2014/2015,</w:t>
      </w:r>
      <w:r w:rsidRPr="00BA7A14">
        <w:rPr>
          <w:rFonts w:asciiTheme="minorHAnsi" w:hAnsiTheme="minorHAnsi" w:cs="Times New Roman"/>
          <w:bCs/>
          <w:lang w:val="sr-Cyrl-CS"/>
        </w:rPr>
        <w:t xml:space="preserve"> са циљем закључивања оквирног споразума о јавној набавци</w:t>
      </w:r>
      <w:r w:rsidR="006662B6">
        <w:rPr>
          <w:rFonts w:asciiTheme="minorHAnsi" w:hAnsiTheme="minorHAnsi" w:cs="Times New Roman"/>
          <w:bCs/>
        </w:rPr>
        <w:t xml:space="preserve"> са једним понуђачем</w:t>
      </w:r>
      <w:r w:rsidR="00BA7A14">
        <w:rPr>
          <w:rFonts w:asciiTheme="minorHAnsi" w:hAnsiTheme="minorHAnsi" w:cs="Times New Roman"/>
          <w:bCs/>
          <w:lang w:val="sr-Cyrl-CS"/>
        </w:rPr>
        <w:t xml:space="preserve"> на период од годину дана</w:t>
      </w:r>
      <w:r w:rsidRPr="00BA7A14">
        <w:rPr>
          <w:rFonts w:asciiTheme="minorHAnsi" w:hAnsiTheme="minorHAnsi" w:cs="Times New Roman"/>
          <w:bCs/>
          <w:lang w:val="sr-Cyrl-CS"/>
        </w:rPr>
        <w:t>;</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Да је Наручилац донео одлуку о закључивању оквирног </w:t>
      </w:r>
      <w:r w:rsidRPr="00BA7A14">
        <w:rPr>
          <w:rFonts w:asciiTheme="minorHAnsi" w:hAnsiTheme="minorHAnsi" w:cs="Times New Roman"/>
          <w:bCs/>
          <w:lang w:val="sr-Cyrl-CS"/>
        </w:rPr>
        <w:t>споразума  број_________од __________у складу са којом се закључује овај оквирни споразум;</w:t>
      </w:r>
    </w:p>
    <w:p w:rsidR="00FC0152" w:rsidRDefault="00AD61DA"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је Извршилац </w:t>
      </w:r>
      <w:r w:rsidR="00FC0152" w:rsidRPr="00FC0152">
        <w:rPr>
          <w:rFonts w:asciiTheme="minorHAnsi" w:hAnsiTheme="minorHAnsi" w:cs="Times New Roman"/>
          <w:bCs/>
          <w:lang w:val="sr-Cyrl-CS"/>
        </w:rPr>
        <w:t xml:space="preserve"> доставио понуду бр._______________од___</w:t>
      </w:r>
      <w:r w:rsidR="00BA7A14">
        <w:rPr>
          <w:rFonts w:asciiTheme="minorHAnsi" w:hAnsiTheme="minorHAnsi" w:cs="Times New Roman"/>
          <w:bCs/>
          <w:lang w:val="sr-Cyrl-CS"/>
        </w:rPr>
        <w:t>_________</w:t>
      </w:r>
      <w:r w:rsidR="00FC0152" w:rsidRPr="00FC0152">
        <w:rPr>
          <w:rFonts w:asciiTheme="minorHAnsi" w:hAnsiTheme="minorHAnsi" w:cs="Times New Roman"/>
          <w:bCs/>
          <w:lang w:val="sr-Cyrl-CS"/>
        </w:rPr>
        <w:t xml:space="preserve">__ </w:t>
      </w:r>
      <w:r w:rsidR="00FC0152" w:rsidRPr="00BA7A14">
        <w:rPr>
          <w:rFonts w:asciiTheme="minorHAnsi" w:hAnsiTheme="minorHAnsi" w:cs="Times New Roman"/>
          <w:bCs/>
          <w:lang w:val="sr-Cyrl-CS"/>
        </w:rPr>
        <w:t>која чини саставни део овог оквирног споразума.</w:t>
      </w:r>
    </w:p>
    <w:p w:rsidR="00BA7A14" w:rsidRPr="00BA7A14" w:rsidRDefault="00BA7A14" w:rsidP="00BA7A14">
      <w:pPr>
        <w:pStyle w:val="Style2"/>
        <w:widowControl/>
        <w:spacing w:line="240" w:lineRule="auto"/>
        <w:ind w:left="720"/>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су се споразумеле о следећем:</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Предмет оквирног споразу</w:t>
      </w:r>
      <w:r w:rsidR="006662B6">
        <w:rPr>
          <w:rFonts w:asciiTheme="minorHAnsi" w:hAnsiTheme="minorHAnsi" w:cs="Times New Roman"/>
          <w:bCs/>
          <w:lang w:val="sr-Cyrl-CS"/>
        </w:rPr>
        <w:t>ма  је пружање услуга настава у природи</w:t>
      </w:r>
      <w:r w:rsidRPr="00FC0152">
        <w:rPr>
          <w:rFonts w:asciiTheme="minorHAnsi" w:hAnsiTheme="minorHAnsi" w:cs="Times New Roman"/>
          <w:bCs/>
          <w:lang w:val="sr-Cyrl-CS"/>
        </w:rPr>
        <w:t xml:space="preserve"> ученика првог</w:t>
      </w:r>
      <w:r w:rsidR="00F77B72">
        <w:rPr>
          <w:rFonts w:asciiTheme="minorHAnsi" w:hAnsiTheme="minorHAnsi" w:cs="Times New Roman"/>
          <w:bCs/>
          <w:lang w:val="sr-Cyrl-CS"/>
        </w:rPr>
        <w:t>/другог</w:t>
      </w:r>
      <w:r w:rsidRPr="00FC0152">
        <w:rPr>
          <w:rFonts w:asciiTheme="minorHAnsi" w:hAnsiTheme="minorHAnsi" w:cs="Times New Roman"/>
          <w:bCs/>
          <w:lang w:val="sr-Cyrl-CS"/>
        </w:rPr>
        <w:t xml:space="preserve"> разреда</w:t>
      </w:r>
      <w:r w:rsidR="00541D8C">
        <w:rPr>
          <w:rFonts w:asciiTheme="minorHAnsi" w:hAnsiTheme="minorHAnsi" w:cs="Times New Roman"/>
          <w:bCs/>
          <w:lang w:val="sr-Cyrl-CS"/>
        </w:rPr>
        <w:t xml:space="preserve"> – Партија 1. </w:t>
      </w:r>
      <w:r w:rsidR="00F77B72">
        <w:rPr>
          <w:rFonts w:asciiTheme="minorHAnsi" w:hAnsiTheme="minorHAnsi" w:cs="Times New Roman"/>
          <w:bCs/>
          <w:lang w:val="sr-Cyrl-CS"/>
        </w:rPr>
        <w:t xml:space="preserve">/ </w:t>
      </w:r>
      <w:r w:rsidR="00541D8C">
        <w:rPr>
          <w:rFonts w:asciiTheme="minorHAnsi" w:hAnsiTheme="minorHAnsi" w:cs="Times New Roman"/>
          <w:bCs/>
          <w:lang w:val="sr-Cyrl-CS"/>
        </w:rPr>
        <w:t xml:space="preserve">Партију 2. </w:t>
      </w:r>
      <w:r w:rsidRPr="00FC0152">
        <w:rPr>
          <w:rFonts w:asciiTheme="minorHAnsi" w:hAnsiTheme="minorHAnsi" w:cs="Times New Roman"/>
          <w:bCs/>
          <w:lang w:val="sr-Cyrl-CS"/>
        </w:rPr>
        <w:t xml:space="preserve"> у складу са условима из конкурсне документације за ј</w:t>
      </w:r>
      <w:r w:rsidR="00961487">
        <w:rPr>
          <w:rFonts w:asciiTheme="minorHAnsi" w:hAnsiTheme="minorHAnsi" w:cs="Times New Roman"/>
          <w:bCs/>
          <w:lang w:val="sr-Cyrl-CS"/>
        </w:rPr>
        <w:t>авну набавку број 11</w:t>
      </w:r>
      <w:r w:rsidR="006662B6">
        <w:rPr>
          <w:rFonts w:asciiTheme="minorHAnsi" w:hAnsiTheme="minorHAnsi" w:cs="Times New Roman"/>
          <w:bCs/>
          <w:lang w:val="sr-Cyrl-CS"/>
        </w:rPr>
        <w:t xml:space="preserve">-14/2014 </w:t>
      </w:r>
      <w:r w:rsidRPr="00FC0152">
        <w:rPr>
          <w:rFonts w:asciiTheme="minorHAnsi" w:hAnsiTheme="minorHAnsi" w:cs="Times New Roman"/>
          <w:bCs/>
          <w:lang w:val="sr-Cyrl-CS"/>
        </w:rPr>
        <w:t>услуга организације путовања ученика пр</w:t>
      </w:r>
      <w:r w:rsidR="00AD61DA">
        <w:rPr>
          <w:rFonts w:asciiTheme="minorHAnsi" w:hAnsiTheme="minorHAnsi" w:cs="Times New Roman"/>
          <w:bCs/>
          <w:lang w:val="sr-Cyrl-CS"/>
        </w:rPr>
        <w:t>вог разреда, понудом Извршиоца</w:t>
      </w:r>
      <w:r w:rsidRPr="00FC0152">
        <w:rPr>
          <w:rFonts w:asciiTheme="minorHAnsi" w:hAnsiTheme="minorHAnsi" w:cs="Times New Roman"/>
          <w:bCs/>
          <w:lang w:val="sr-Cyrl-CS"/>
        </w:rPr>
        <w:t xml:space="preserve"> број____________и одредбама овог оквирног споразума. </w:t>
      </w:r>
    </w:p>
    <w:p w:rsidR="00541D8C" w:rsidRPr="00FC0152" w:rsidRDefault="00541D8C"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Детаљна спецификација услуга дата је у прилогу овог оквирног споразума и чини његов саставни део.</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Ради пружања услуге која је предмет о</w:t>
      </w:r>
      <w:r w:rsidR="00AD61DA">
        <w:rPr>
          <w:rFonts w:asciiTheme="minorHAnsi" w:hAnsiTheme="minorHAnsi" w:cs="Times New Roman"/>
          <w:bCs/>
          <w:lang w:val="sr-Cyrl-CS"/>
        </w:rPr>
        <w:t>вог оквирног споразума, Изврши</w:t>
      </w:r>
      <w:r w:rsidRPr="00FC0152">
        <w:rPr>
          <w:rFonts w:asciiTheme="minorHAnsi" w:hAnsiTheme="minorHAnsi" w:cs="Times New Roman"/>
          <w:bCs/>
          <w:lang w:val="sr-Cyrl-CS"/>
        </w:rPr>
        <w:t>лац се обавезује да изврши пр</w:t>
      </w:r>
      <w:r w:rsidR="00BA7A14">
        <w:rPr>
          <w:rFonts w:asciiTheme="minorHAnsi" w:hAnsiTheme="minorHAnsi" w:cs="Times New Roman"/>
          <w:bCs/>
          <w:lang w:val="sr-Cyrl-CS"/>
        </w:rPr>
        <w:t xml:space="preserve">ипрему, организује и реализује </w:t>
      </w:r>
      <w:r w:rsidRPr="00FC0152">
        <w:rPr>
          <w:rFonts w:asciiTheme="minorHAnsi" w:hAnsiTheme="minorHAnsi" w:cs="Times New Roman"/>
          <w:bCs/>
          <w:lang w:val="sr-Cyrl-CS"/>
        </w:rPr>
        <w:t>путовање и остале услуге из члана 1. овог оквирног споразума сходно временском периоду наведеном у програму путовања и као и</w:t>
      </w:r>
      <w:r w:rsidR="00BA7A14">
        <w:rPr>
          <w:rFonts w:asciiTheme="minorHAnsi" w:hAnsiTheme="minorHAnsi" w:cs="Times New Roman"/>
          <w:bCs/>
          <w:lang w:val="sr-Cyrl-CS"/>
        </w:rPr>
        <w:t xml:space="preserve"> </w:t>
      </w:r>
      <w:r w:rsidRPr="00FC0152">
        <w:rPr>
          <w:rFonts w:asciiTheme="minorHAnsi" w:hAnsiTheme="minorHAnsi" w:cs="Times New Roman"/>
          <w:bCs/>
          <w:lang w:val="sr-Cyrl-CS"/>
        </w:rPr>
        <w:t>све друго неопходно за потпуно извршење услуге која је предмет овог оквирног споразума.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Стварне количине ће се дефинисати у појединачним уговорима о јавн</w:t>
      </w:r>
      <w:r w:rsidR="00AD61DA">
        <w:rPr>
          <w:rFonts w:asciiTheme="minorHAnsi" w:hAnsiTheme="minorHAnsi" w:cs="Times New Roman"/>
          <w:bCs/>
          <w:lang w:val="sr-Cyrl-CS"/>
        </w:rPr>
        <w:t>ој набавци или у појединачним по</w:t>
      </w:r>
      <w:r w:rsidRPr="00FC0152">
        <w:rPr>
          <w:rFonts w:asciiTheme="minorHAnsi" w:hAnsiTheme="minorHAnsi" w:cs="Times New Roman"/>
          <w:bCs/>
          <w:lang w:val="sr-Cyrl-CS"/>
        </w:rPr>
        <w:t>руџбеницама о јавној набавци.</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2.</w:t>
      </w:r>
    </w:p>
    <w:p w:rsidR="00BA7A14"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 на период од једне године, а ступа на снагу даном обостраног потписивања.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Током важења овог оквирног споразума, предвиђа се закључивање више уговора о јавној набавци или из</w:t>
      </w:r>
      <w:r w:rsidR="00541D8C">
        <w:rPr>
          <w:rFonts w:asciiTheme="minorHAnsi" w:hAnsiTheme="minorHAnsi" w:cs="Times New Roman"/>
          <w:bCs/>
          <w:lang w:val="sr-Cyrl-CS"/>
        </w:rPr>
        <w:t>давање више по</w:t>
      </w:r>
      <w:r w:rsidR="00AD61DA">
        <w:rPr>
          <w:rFonts w:asciiTheme="minorHAnsi" w:hAnsiTheme="minorHAnsi" w:cs="Times New Roman"/>
          <w:bCs/>
          <w:lang w:val="sr-Cyrl-CS"/>
        </w:rPr>
        <w:t>руџбеница Изврши</w:t>
      </w:r>
      <w:r w:rsidRPr="00FC0152">
        <w:rPr>
          <w:rFonts w:asciiTheme="minorHAnsi" w:hAnsiTheme="minorHAnsi" w:cs="Times New Roman"/>
          <w:bCs/>
          <w:lang w:val="sr-Cyrl-CS"/>
        </w:rPr>
        <w:t>оцу у зависности од стварних потреба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3.</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042E38" w:rsidRDefault="006662B6" w:rsidP="00FC0152">
      <w:pPr>
        <w:pStyle w:val="Style2"/>
        <w:widowControl/>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Укупна јединична цена услуге по ученику</w:t>
      </w:r>
      <w:r w:rsidR="00042E38">
        <w:rPr>
          <w:rFonts w:asciiTheme="minorHAnsi" w:hAnsiTheme="minorHAnsi" w:cs="Times New Roman"/>
          <w:bCs/>
          <w:lang w:val="sr-Cyrl-CS"/>
        </w:rPr>
        <w:t xml:space="preserve"> исказана у понуди Извршиоца</w:t>
      </w:r>
      <w:r w:rsidR="00FC0152" w:rsidRPr="00FC0152">
        <w:rPr>
          <w:rFonts w:asciiTheme="minorHAnsi" w:hAnsiTheme="minorHAnsi" w:cs="Times New Roman"/>
          <w:bCs/>
          <w:lang w:val="sr-Cyrl-CS"/>
        </w:rPr>
        <w:t xml:space="preserve"> без ПДВ</w:t>
      </w:r>
      <w:r>
        <w:rPr>
          <w:rFonts w:asciiTheme="minorHAnsi" w:hAnsiTheme="minorHAnsi" w:cs="Times New Roman"/>
          <w:bCs/>
          <w:lang w:val="sr-Cyrl-CS"/>
        </w:rPr>
        <w:t>-а</w:t>
      </w:r>
      <w:r w:rsidR="00FC0152" w:rsidRPr="00FC0152">
        <w:rPr>
          <w:rFonts w:asciiTheme="minorHAnsi" w:hAnsiTheme="minorHAnsi" w:cs="Times New Roman"/>
          <w:bCs/>
          <w:lang w:val="sr-Cyrl-CS"/>
        </w:rPr>
        <w:t xml:space="preserve"> је</w:t>
      </w:r>
      <w:r w:rsidR="00042E38">
        <w:rPr>
          <w:rFonts w:asciiTheme="minorHAnsi" w:hAnsiTheme="minorHAnsi" w:cs="Times New Roman"/>
          <w:bCs/>
          <w:lang w:val="sr-Cyrl-CS"/>
        </w:rPr>
        <w:t>:</w:t>
      </w:r>
    </w:p>
    <w:p w:rsidR="00042E38" w:rsidRDefault="00042E38" w:rsidP="00FC0152">
      <w:pPr>
        <w:pStyle w:val="Style2"/>
        <w:widowControl/>
        <w:spacing w:line="240" w:lineRule="auto"/>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Pr>
          <w:rFonts w:asciiTheme="minorHAnsi" w:hAnsiTheme="minorHAnsi" w:cs="Times New Roman"/>
          <w:bCs/>
          <w:lang w:val="sr-Cyrl-CS"/>
        </w:rPr>
        <w:t xml:space="preserve">. За ученике првог разреда седмодневна настава у природи на Ртњу </w:t>
      </w:r>
      <w:r w:rsidR="00FC0152"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042E38" w:rsidRDefault="00042E38" w:rsidP="00042E38">
      <w:pPr>
        <w:pStyle w:val="Style2"/>
        <w:widowControl/>
        <w:spacing w:line="240" w:lineRule="auto"/>
        <w:ind w:left="720"/>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Pr>
          <w:rFonts w:asciiTheme="minorHAnsi" w:hAnsiTheme="minorHAnsi" w:cs="Times New Roman"/>
          <w:bCs/>
          <w:lang w:val="sr-Cyrl-CS"/>
        </w:rPr>
        <w:t>. За ученике другог разреда седмодневна настава у природи у Врњачкој Бањи је:</w:t>
      </w:r>
    </w:p>
    <w:p w:rsidR="00FC0152" w:rsidRPr="00042E38" w:rsidRDefault="00042E38" w:rsidP="00042E38">
      <w:pPr>
        <w:pStyle w:val="Style2"/>
        <w:widowControl/>
        <w:spacing w:line="240" w:lineRule="auto"/>
        <w:ind w:left="720" w:firstLine="60"/>
        <w:jc w:val="both"/>
        <w:rPr>
          <w:rFonts w:asciiTheme="minorHAnsi" w:hAnsiTheme="minorHAnsi" w:cs="Times New Roman"/>
          <w:bCs/>
          <w:lang w:val="sr-Cyrl-CS"/>
        </w:rPr>
      </w:pPr>
      <w:r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BA7A14" w:rsidRPr="00FC0152" w:rsidRDefault="00042E38"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цене су укључени сви пратећи трошкови аранжмана.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Цене су фиксне и не могу се мењати за све време важења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lang w:val="sr-Cyrl-CS"/>
        </w:rPr>
        <w:t xml:space="preserve">                 </w:t>
      </w:r>
    </w:p>
    <w:p w:rsidR="00FC0152" w:rsidRPr="00FC0152" w:rsidRDefault="00F7425D" w:rsidP="00BA7A14">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4</w:t>
      </w:r>
      <w:r w:rsidR="00FC0152"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подизвођачо</w:t>
      </w:r>
      <w:r w:rsidR="00FC0152" w:rsidRPr="00FC0152">
        <w:rPr>
          <w:rFonts w:asciiTheme="minorHAnsi" w:hAnsiTheme="minorHAnsi" w:cs="Times New Roman"/>
          <w:bCs/>
          <w:lang w:val="sr-Cyrl-CS"/>
        </w:rPr>
        <w:t>м</w:t>
      </w:r>
      <w:r w:rsidR="00FC0152">
        <w:rPr>
          <w:rFonts w:asciiTheme="minorHAnsi" w:hAnsiTheme="minorHAnsi" w:cs="Times New Roman"/>
          <w:bCs/>
          <w:lang w:val="sr-Cyrl-CS"/>
        </w:rPr>
        <w:t xml:space="preserve"> </w:t>
      </w:r>
      <w:r>
        <w:rPr>
          <w:rFonts w:asciiTheme="minorHAnsi" w:hAnsiTheme="minorHAnsi" w:cs="Times New Roman"/>
          <w:bCs/>
          <w:lang w:val="sr-Cyrl-CS"/>
        </w:rPr>
        <w:t>_____________</w:t>
      </w:r>
      <w:r w:rsidR="00FC0152" w:rsidRPr="00FC0152">
        <w:rPr>
          <w:rFonts w:asciiTheme="minorHAnsi" w:hAnsiTheme="minorHAnsi" w:cs="Times New Roman"/>
          <w:bCs/>
          <w:lang w:val="sr-Cyrl-CS"/>
        </w:rPr>
        <w:t>___</w:t>
      </w:r>
      <w:r w:rsidR="00FC0152">
        <w:rPr>
          <w:rFonts w:asciiTheme="minorHAnsi" w:hAnsiTheme="minorHAnsi" w:cs="Times New Roman"/>
          <w:bCs/>
          <w:lang w:val="sr-Cyrl-CS"/>
        </w:rPr>
        <w:t>____________</w:t>
      </w:r>
      <w:r w:rsidR="00FC0152" w:rsidRPr="00FC0152">
        <w:rPr>
          <w:rFonts w:asciiTheme="minorHAnsi" w:hAnsiTheme="minorHAnsi" w:cs="Times New Roman"/>
          <w:bCs/>
          <w:lang w:val="sr-Cyrl-CS"/>
        </w:rPr>
        <w:t>________________</w:t>
      </w:r>
      <w:r w:rsidR="00FC0152">
        <w:rPr>
          <w:rFonts w:asciiTheme="minorHAnsi" w:hAnsiTheme="minorHAnsi" w:cs="Times New Roman"/>
          <w:bCs/>
          <w:lang w:val="sr-Cyrl-CS"/>
        </w:rPr>
        <w:t xml:space="preserve"> </w:t>
      </w:r>
      <w:r w:rsidR="00FC0152"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чланом групе _____________</w:t>
      </w:r>
      <w:r w:rsidRPr="00FC0152">
        <w:rPr>
          <w:rFonts w:asciiTheme="minorHAnsi" w:hAnsiTheme="minorHAnsi" w:cs="Times New Roman"/>
          <w:bCs/>
          <w:lang w:val="sr-Cyrl-CS"/>
        </w:rPr>
        <w:t>___</w:t>
      </w:r>
      <w:r>
        <w:rPr>
          <w:rFonts w:asciiTheme="minorHAnsi" w:hAnsiTheme="minorHAnsi" w:cs="Times New Roman"/>
          <w:bCs/>
          <w:lang w:val="sr-Cyrl-CS"/>
        </w:rPr>
        <w:t>____________</w:t>
      </w:r>
      <w:r w:rsidRPr="00FC0152">
        <w:rPr>
          <w:rFonts w:asciiTheme="minorHAnsi" w:hAnsiTheme="minorHAnsi" w:cs="Times New Roman"/>
          <w:bCs/>
          <w:lang w:val="sr-Cyrl-CS"/>
        </w:rPr>
        <w:t>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F7425D" w:rsidRPr="00FC0152" w:rsidRDefault="00F7425D" w:rsidP="00F7425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5</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Након закључивања оквирног споразума, када настане потреба Наручиоца за предметом набав</w:t>
      </w:r>
      <w:r>
        <w:rPr>
          <w:rFonts w:asciiTheme="minorHAnsi" w:hAnsiTheme="minorHAnsi" w:cs="Times New Roman"/>
          <w:bCs/>
          <w:lang w:val="sr-Cyrl-CS"/>
        </w:rPr>
        <w:t>ке, Наручилац ће са Извршиоцем</w:t>
      </w:r>
      <w:r w:rsidRPr="00FC0152">
        <w:rPr>
          <w:rFonts w:asciiTheme="minorHAnsi" w:hAnsiTheme="minorHAnsi" w:cs="Times New Roman"/>
          <w:bCs/>
          <w:lang w:val="sr-Cyrl-CS"/>
        </w:rPr>
        <w:t xml:space="preserve"> закључити појединачни угово</w:t>
      </w:r>
      <w:r>
        <w:rPr>
          <w:rFonts w:asciiTheme="minorHAnsi" w:hAnsiTheme="minorHAnsi" w:cs="Times New Roman"/>
          <w:bCs/>
          <w:lang w:val="sr-Cyrl-CS"/>
        </w:rPr>
        <w:t xml:space="preserve">р о јавној набавци или </w:t>
      </w:r>
      <w:r>
        <w:rPr>
          <w:rFonts w:asciiTheme="minorHAnsi" w:hAnsiTheme="minorHAnsi" w:cs="Times New Roman"/>
          <w:bCs/>
          <w:lang w:val="sr-Cyrl-CS"/>
        </w:rPr>
        <w:lastRenderedPageBreak/>
        <w:t>издати по</w:t>
      </w:r>
      <w:r w:rsidRPr="00FC0152">
        <w:rPr>
          <w:rFonts w:asciiTheme="minorHAnsi" w:hAnsiTheme="minorHAnsi" w:cs="Times New Roman"/>
          <w:bCs/>
          <w:lang w:val="sr-Cyrl-CS"/>
        </w:rPr>
        <w:t>руџбен</w:t>
      </w:r>
      <w:r>
        <w:rPr>
          <w:rFonts w:asciiTheme="minorHAnsi" w:hAnsiTheme="minorHAnsi" w:cs="Times New Roman"/>
          <w:bCs/>
          <w:lang w:val="sr-Cyrl-CS"/>
        </w:rPr>
        <w:t>ицу о јавној набавци по којој ће извршилац извршити услугу, у складу са овим Оквирним споразумом</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При закључивању појед</w:t>
      </w:r>
      <w:r>
        <w:rPr>
          <w:rFonts w:asciiTheme="minorHAnsi" w:hAnsiTheme="minorHAnsi" w:cs="Times New Roman"/>
          <w:bCs/>
          <w:lang w:val="sr-Cyrl-CS"/>
        </w:rPr>
        <w:t>иначних уговора или издавању по</w:t>
      </w:r>
      <w:r w:rsidRPr="00FC0152">
        <w:rPr>
          <w:rFonts w:asciiTheme="minorHAnsi" w:hAnsiTheme="minorHAnsi" w:cs="Times New Roman"/>
          <w:bCs/>
          <w:lang w:val="sr-Cyrl-CS"/>
        </w:rPr>
        <w:t>руџбенице о јавној набавци н</w:t>
      </w:r>
      <w:r>
        <w:rPr>
          <w:rFonts w:asciiTheme="minorHAnsi" w:hAnsiTheme="minorHAnsi" w:cs="Times New Roman"/>
          <w:bCs/>
          <w:lang w:val="sr-Cyrl-CS"/>
        </w:rPr>
        <w:t>е могу се мењати битни услови из</w:t>
      </w:r>
      <w:r w:rsidRPr="00FC0152">
        <w:rPr>
          <w:rFonts w:asciiTheme="minorHAnsi" w:hAnsiTheme="minorHAnsi" w:cs="Times New Roman"/>
          <w:bCs/>
          <w:lang w:val="sr-Cyrl-CS"/>
        </w:rPr>
        <w:t xml:space="preserve"> овог оквирног споразума.</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BA7A14" w:rsidRDefault="00F7425D"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појединачне набавке реализовати закључивањем уговора или изд</w:t>
      </w:r>
      <w:r>
        <w:rPr>
          <w:rFonts w:asciiTheme="minorHAnsi" w:hAnsiTheme="minorHAnsi" w:cs="Times New Roman"/>
          <w:bCs/>
          <w:lang w:val="sr-Cyrl-CS"/>
        </w:rPr>
        <w:t>авањем поруџбенице Извршиоцу.</w:t>
      </w:r>
    </w:p>
    <w:p w:rsidR="00F7425D" w:rsidRDefault="00F7425D" w:rsidP="00BA7A14">
      <w:pPr>
        <w:pStyle w:val="Style2"/>
        <w:widowControl/>
        <w:spacing w:line="240" w:lineRule="auto"/>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6.</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Појединачни уговори или  по</w:t>
      </w:r>
      <w:r w:rsidR="00FC0152" w:rsidRPr="00FC0152">
        <w:rPr>
          <w:rFonts w:asciiTheme="minorHAnsi" w:hAnsiTheme="minorHAnsi" w:cs="Times New Roman"/>
          <w:bCs/>
          <w:lang w:val="sr-Cyrl-CS"/>
        </w:rPr>
        <w:t xml:space="preserve">руџбенице о јавној набавци се закључују под условима из овог оквирног споразума у погледу предмета набавке, </w:t>
      </w:r>
      <w:r>
        <w:rPr>
          <w:rFonts w:asciiTheme="minorHAnsi" w:hAnsiTheme="minorHAnsi" w:cs="Times New Roman"/>
          <w:bCs/>
          <w:lang w:val="sr-Cyrl-CS"/>
        </w:rPr>
        <w:t xml:space="preserve">јединичне </w:t>
      </w:r>
      <w:r w:rsidR="00FC0152" w:rsidRPr="00FC0152">
        <w:rPr>
          <w:rFonts w:asciiTheme="minorHAnsi" w:hAnsiTheme="minorHAnsi" w:cs="Times New Roman"/>
          <w:bCs/>
          <w:lang w:val="sr-Cyrl-CS"/>
        </w:rPr>
        <w:t>цене</w:t>
      </w:r>
      <w:r>
        <w:rPr>
          <w:rFonts w:asciiTheme="minorHAnsi" w:hAnsiTheme="minorHAnsi" w:cs="Times New Roman"/>
          <w:bCs/>
          <w:lang w:val="sr-Cyrl-CS"/>
        </w:rPr>
        <w:t xml:space="preserve"> по ученику</w:t>
      </w:r>
      <w:r w:rsidR="00FC0152" w:rsidRPr="00FC0152">
        <w:rPr>
          <w:rFonts w:asciiTheme="minorHAnsi" w:hAnsiTheme="minorHAnsi" w:cs="Times New Roman"/>
          <w:bCs/>
          <w:lang w:val="sr-Cyrl-CS"/>
        </w:rPr>
        <w:t>, начина и рокова плаћања</w:t>
      </w:r>
      <w:r w:rsidR="006662B6">
        <w:rPr>
          <w:rFonts w:asciiTheme="minorHAnsi" w:hAnsiTheme="minorHAnsi" w:cs="Times New Roman"/>
          <w:bCs/>
          <w:lang w:val="sr-Cyrl-CS"/>
        </w:rPr>
        <w:t>, рока извршења услуге и друго.</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7.</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w:t>
      </w:r>
      <w:r w:rsidR="00CC351B">
        <w:rPr>
          <w:rFonts w:asciiTheme="minorHAnsi" w:hAnsiTheme="minorHAnsi" w:cs="Times New Roman"/>
          <w:bCs/>
          <w:lang w:val="sr-Cyrl-CS"/>
        </w:rPr>
        <w:t xml:space="preserve">говорне стране су сагласне да </w:t>
      </w:r>
      <w:r w:rsidRPr="00FC0152">
        <w:rPr>
          <w:rFonts w:asciiTheme="minorHAnsi" w:hAnsiTheme="minorHAnsi" w:cs="Times New Roman"/>
          <w:bCs/>
          <w:lang w:val="sr-Cyrl-CS"/>
        </w:rPr>
        <w:t xml:space="preserve"> се плаћањ</w:t>
      </w:r>
      <w:r w:rsidR="00CC351B">
        <w:rPr>
          <w:rFonts w:asciiTheme="minorHAnsi" w:hAnsiTheme="minorHAnsi" w:cs="Times New Roman"/>
          <w:bCs/>
          <w:lang w:val="sr-Cyrl-CS"/>
        </w:rPr>
        <w:t>е по оквирном споразуму изврши</w:t>
      </w:r>
      <w:r w:rsidR="00C457C2">
        <w:rPr>
          <w:rFonts w:asciiTheme="minorHAnsi" w:hAnsiTheme="minorHAnsi" w:cs="Times New Roman"/>
          <w:bCs/>
          <w:lang w:val="sr-Cyrl-CS"/>
        </w:rPr>
        <w:t>, по достављеном средству обезбеђења авансног плаћања,</w:t>
      </w:r>
      <w:r w:rsidR="00FD4CA2">
        <w:rPr>
          <w:rFonts w:asciiTheme="minorHAnsi" w:hAnsiTheme="minorHAnsi" w:cs="Times New Roman"/>
          <w:bCs/>
          <w:lang w:val="sr-Cyrl-CS"/>
        </w:rPr>
        <w:t xml:space="preserve"> најкасније </w:t>
      </w:r>
      <w:r w:rsidRPr="00FC0152">
        <w:rPr>
          <w:rFonts w:asciiTheme="minorHAnsi" w:hAnsiTheme="minorHAnsi" w:cs="Times New Roman"/>
          <w:bCs/>
          <w:lang w:val="sr-Cyrl-CS"/>
        </w:rPr>
        <w:t>5 дана пре извршења услуге</w:t>
      </w:r>
      <w:r w:rsidR="00CC351B">
        <w:rPr>
          <w:rFonts w:asciiTheme="minorHAnsi" w:hAnsiTheme="minorHAnsi" w:cs="Times New Roman"/>
          <w:bCs/>
          <w:lang w:val="sr-Cyrl-CS"/>
        </w:rPr>
        <w:t>, на рачун Извршиоца ________________________</w:t>
      </w:r>
      <w:r w:rsidRPr="00FC0152">
        <w:rPr>
          <w:rFonts w:asciiTheme="minorHAnsi" w:hAnsiTheme="minorHAnsi" w:cs="Times New Roman"/>
          <w:bCs/>
          <w:lang w:val="sr-Cyrl-CS"/>
        </w:rPr>
        <w:t xml:space="preserve"> у износу аванса од 60%, а осталих </w:t>
      </w:r>
      <w:r w:rsidR="00CC351B">
        <w:rPr>
          <w:rFonts w:asciiTheme="minorHAnsi" w:hAnsiTheme="minorHAnsi" w:cs="Times New Roman"/>
          <w:bCs/>
          <w:lang w:val="sr-Cyrl-CS"/>
        </w:rPr>
        <w:t xml:space="preserve">40% уговореног износа из </w:t>
      </w:r>
      <w:r w:rsidRPr="00FC0152">
        <w:rPr>
          <w:rFonts w:asciiTheme="minorHAnsi" w:hAnsiTheme="minorHAnsi" w:cs="Times New Roman"/>
          <w:bCs/>
          <w:lang w:val="sr-Cyrl-CS"/>
        </w:rPr>
        <w:t>уговора</w:t>
      </w:r>
      <w:r w:rsidR="00CC351B">
        <w:rPr>
          <w:rFonts w:asciiTheme="minorHAnsi" w:hAnsiTheme="minorHAnsi" w:cs="Times New Roman"/>
          <w:bCs/>
          <w:lang w:val="sr-Cyrl-CS"/>
        </w:rPr>
        <w:t xml:space="preserve"> / поруџбенице  биће </w:t>
      </w:r>
      <w:r w:rsidRPr="00FC0152">
        <w:rPr>
          <w:rFonts w:asciiTheme="minorHAnsi" w:hAnsiTheme="minorHAnsi" w:cs="Times New Roman"/>
          <w:bCs/>
          <w:lang w:val="sr-Cyrl-CS"/>
        </w:rPr>
        <w:t xml:space="preserve"> уплаћено у року од 45 дана од дана достављања фактуре по извршеној услузи</w:t>
      </w:r>
      <w:r w:rsidR="006662B6">
        <w:rPr>
          <w:rFonts w:asciiTheme="minorHAnsi" w:hAnsiTheme="minorHAnsi" w:cs="Times New Roman"/>
          <w:bCs/>
          <w:lang w:val="sr-Cyrl-CS"/>
        </w:rPr>
        <w:t>,</w:t>
      </w:r>
      <w:r w:rsidRPr="00FC0152">
        <w:rPr>
          <w:rFonts w:asciiTheme="minorHAnsi" w:hAnsiTheme="minorHAnsi" w:cs="Times New Roman"/>
          <w:bCs/>
          <w:lang w:val="sr-Cyrl-CS"/>
        </w:rPr>
        <w:t xml:space="preserve"> а</w:t>
      </w:r>
      <w:r w:rsidR="00CC351B">
        <w:rPr>
          <w:rFonts w:asciiTheme="minorHAnsi" w:hAnsiTheme="minorHAnsi" w:cs="Times New Roman"/>
          <w:bCs/>
          <w:lang w:val="sr-Cyrl-CS"/>
        </w:rPr>
        <w:t xml:space="preserve"> на основу писаног извештаја</w:t>
      </w:r>
      <w:r w:rsidR="0064594D">
        <w:rPr>
          <w:rFonts w:asciiTheme="minorHAnsi" w:hAnsiTheme="minorHAnsi" w:cs="Times New Roman"/>
          <w:bCs/>
          <w:lang w:val="sr-Cyrl-CS"/>
        </w:rPr>
        <w:t xml:space="preserve"> комисије о извршењу </w:t>
      </w:r>
      <w:r w:rsidRPr="00FC0152">
        <w:rPr>
          <w:rFonts w:asciiTheme="minorHAnsi" w:hAnsiTheme="minorHAnsi" w:cs="Times New Roman"/>
          <w:bCs/>
          <w:lang w:val="sr-Cyrl-CS"/>
        </w:rPr>
        <w:t>услуге по појединачном уговору.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8.</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услугу према програм</w:t>
      </w:r>
      <w:r w:rsidR="00CC351B">
        <w:rPr>
          <w:rFonts w:asciiTheme="minorHAnsi" w:hAnsiTheme="minorHAnsi" w:cs="Times New Roman"/>
          <w:bCs/>
          <w:lang w:val="sr-Cyrl-CS"/>
        </w:rPr>
        <w:t>у Наручиоца</w:t>
      </w:r>
      <w:r w:rsidR="00FC0152" w:rsidRPr="00FC0152">
        <w:rPr>
          <w:rFonts w:asciiTheme="minorHAnsi" w:hAnsiTheme="minorHAnsi" w:cs="Times New Roman"/>
          <w:bCs/>
          <w:lang w:val="sr-Cyrl-CS"/>
        </w:rPr>
        <w:t>.</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Утврђени рокови су фиксни и не могу се мењати без сагласности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9.</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w:t>
      </w:r>
      <w:r w:rsidR="00C457C2">
        <w:rPr>
          <w:rFonts w:asciiTheme="minorHAnsi" w:hAnsiTheme="minorHAnsi" w:cs="Times New Roman"/>
          <w:bCs/>
          <w:lang w:val="sr-Cyrl-CS"/>
        </w:rPr>
        <w:t xml:space="preserve">аручилац је дужан да Извршиоцу </w:t>
      </w:r>
      <w:r w:rsidRPr="00FC0152">
        <w:rPr>
          <w:rFonts w:asciiTheme="minorHAnsi" w:hAnsiTheme="minorHAnsi" w:cs="Times New Roman"/>
          <w:bCs/>
          <w:lang w:val="sr-Cyrl-CS"/>
        </w:rPr>
        <w:t xml:space="preserve"> достави списак ученика – путника најкасније 5 дана пре дана отпочињања реализације путовања.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је дужан да обезбеди пратеће особље – наставнике и стручног вођу пута.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се обавезује да Испоручиоцу плати уговорену цену под условима и на начи</w:t>
      </w:r>
      <w:r w:rsidR="00481214">
        <w:rPr>
          <w:rFonts w:asciiTheme="minorHAnsi" w:hAnsiTheme="minorHAnsi" w:cs="Times New Roman"/>
          <w:bCs/>
          <w:lang w:val="sr-Cyrl-CS"/>
        </w:rPr>
        <w:t>н одређен чланом 7. Оквирног споразума</w:t>
      </w:r>
      <w:r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10.</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lastRenderedPageBreak/>
        <w:t>Наручилац се обавезује да формира Комисију за процену извршене услуге које у року од три  дана од дана извршења услуге је дужна да сачини Извештај о извршеној услузи и евентуално утврди проценат смањења цене усл</w:t>
      </w:r>
      <w:r w:rsidR="00C457C2">
        <w:rPr>
          <w:rFonts w:asciiTheme="minorHAnsi" w:hAnsiTheme="minorHAnsi" w:cs="Times New Roman"/>
          <w:bCs/>
          <w:lang w:val="sr-Cyrl-CS"/>
        </w:rPr>
        <w:t>уге под условом да је Извршилац</w:t>
      </w:r>
      <w:r w:rsidRPr="00FC0152">
        <w:rPr>
          <w:rFonts w:asciiTheme="minorHAnsi" w:hAnsiTheme="minorHAnsi" w:cs="Times New Roman"/>
          <w:bCs/>
          <w:lang w:val="sr-Cyrl-CS"/>
        </w:rPr>
        <w:t xml:space="preserve">  делимично у квантитативном или квалитативном смислу, извршио  неку од услуга из техничке спецификације.</w:t>
      </w:r>
    </w:p>
    <w:p w:rsidR="004812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t xml:space="preserve"> </w:t>
      </w:r>
    </w:p>
    <w:p w:rsid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11.</w:t>
      </w:r>
    </w:p>
    <w:p w:rsidR="00481214" w:rsidRPr="00FC0152" w:rsidRDefault="00481214" w:rsidP="00481214">
      <w:pPr>
        <w:pStyle w:val="Style2"/>
        <w:widowControl/>
        <w:spacing w:line="240" w:lineRule="auto"/>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уговорене услуге изврши у свему према техничкој документацији,</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прописима, стандардима, техничким нормативима и нормама квалитета који важе за уговорену врсту услуге.</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преузима потпуну </w:t>
      </w:r>
      <w:r>
        <w:rPr>
          <w:rFonts w:asciiTheme="minorHAnsi" w:hAnsiTheme="minorHAnsi" w:cs="Times New Roman"/>
          <w:bCs/>
          <w:lang w:val="sr-Cyrl-CS"/>
        </w:rPr>
        <w:t>одговорност за квалитет изврше</w:t>
      </w:r>
      <w:r w:rsidR="00FC0152" w:rsidRPr="00FC0152">
        <w:rPr>
          <w:rFonts w:asciiTheme="minorHAnsi" w:hAnsiTheme="minorHAnsi" w:cs="Times New Roman"/>
          <w:bCs/>
          <w:lang w:val="sr-Cyrl-CS"/>
        </w:rPr>
        <w:t>них услуга на основу обострано потписаног уговора у складу са овим споразумом.</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                  </w:t>
      </w: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12.</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наведене услуге у складу са важећим прописима, техничким прописима и овим споразумом</w:t>
      </w:r>
      <w:r>
        <w:rPr>
          <w:rFonts w:asciiTheme="minorHAnsi" w:hAnsiTheme="minorHAnsi" w:cs="Times New Roman"/>
          <w:bCs/>
          <w:lang w:val="sr-Cyrl-CS"/>
        </w:rPr>
        <w:t xml:space="preserve"> и да пре настанка, упозори о потреби спречавања и учествује у отклањању евентуалних  ризика који би могли  угрозе здравље и безбедност корисника услуга</w:t>
      </w:r>
      <w:r w:rsidR="00FC0152" w:rsidRPr="00FC0152">
        <w:rPr>
          <w:rFonts w:asciiTheme="minorHAnsi" w:hAnsiTheme="minorHAnsi" w:cs="Times New Roman"/>
          <w:bCs/>
          <w:lang w:val="sr-Cyrl-CS"/>
        </w:rPr>
        <w:t>.</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под пуном моралном, материјалном и кривичном одговорношћу се обавезује да: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Организује услугу пружања услуге организације путовања </w:t>
      </w:r>
      <w:r w:rsidRPr="00481214">
        <w:rPr>
          <w:rFonts w:asciiTheme="minorHAnsi" w:hAnsiTheme="minorHAnsi" w:cs="Times New Roman"/>
          <w:bCs/>
          <w:lang w:val="sr-Cyrl-CS"/>
        </w:rPr>
        <w:t>ученика првог</w:t>
      </w:r>
      <w:r w:rsidR="00C457C2">
        <w:rPr>
          <w:rFonts w:asciiTheme="minorHAnsi" w:hAnsiTheme="minorHAnsi" w:cs="Times New Roman"/>
          <w:bCs/>
          <w:lang w:val="sr-Cyrl-CS"/>
        </w:rPr>
        <w:t xml:space="preserve"> / другог</w:t>
      </w:r>
      <w:r w:rsidRPr="00481214">
        <w:rPr>
          <w:rFonts w:asciiTheme="minorHAnsi" w:hAnsiTheme="minorHAnsi" w:cs="Times New Roman"/>
          <w:bCs/>
          <w:lang w:val="sr-Cyrl-CS"/>
        </w:rPr>
        <w:t xml:space="preserve"> разреда према програму Наручиоца који је саставни део овог уговора;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обезбеди довољан кадровски и технички капацитет потреба</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за пружање уговором преузетих обавеза;</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достави опште услове путовања</w:t>
      </w:r>
      <w:r w:rsidR="00BD7CAD">
        <w:rPr>
          <w:rFonts w:asciiTheme="minorHAnsi" w:hAnsiTheme="minorHAnsi" w:cs="Times New Roman"/>
          <w:bCs/>
          <w:lang w:val="sr-Cyrl-CS"/>
        </w:rPr>
        <w:t xml:space="preserve"> по потписивању Оквирног споразума за сваку партију по дестинацијама</w:t>
      </w:r>
      <w:r>
        <w:rPr>
          <w:rFonts w:asciiTheme="minorHAnsi" w:hAnsiTheme="minorHAnsi" w:cs="Times New Roman"/>
          <w:bCs/>
          <w:lang w:val="sr-Cyrl-CS"/>
        </w:rPr>
        <w:t>;</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лиценциране туристичке</w:t>
      </w:r>
      <w:r w:rsidR="00FC0152" w:rsidRPr="00FC0152">
        <w:rPr>
          <w:rFonts w:asciiTheme="minorHAnsi" w:hAnsiTheme="minorHAnsi" w:cs="Times New Roman"/>
          <w:bCs/>
          <w:lang w:val="sr-Cyrl-CS"/>
        </w:rPr>
        <w:t xml:space="preserve"> водича – пратиоца групе</w:t>
      </w:r>
      <w:r w:rsidR="00C457C2">
        <w:rPr>
          <w:rFonts w:asciiTheme="minorHAnsi" w:hAnsiTheme="minorHAnsi" w:cs="Times New Roman"/>
          <w:bCs/>
          <w:lang w:val="sr-Cyrl-CS"/>
        </w:rPr>
        <w:t xml:space="preserve"> по сваком по</w:t>
      </w:r>
      <w:r w:rsidR="00BD7CAD">
        <w:rPr>
          <w:rFonts w:asciiTheme="minorHAnsi" w:hAnsiTheme="minorHAnsi" w:cs="Times New Roman"/>
          <w:bCs/>
          <w:lang w:val="sr-Cyrl-CS"/>
        </w:rPr>
        <w:t>јединачном уговору/ поруџбеници за време трајања аранж</w:t>
      </w:r>
      <w:r w:rsidR="001154F8">
        <w:rPr>
          <w:rFonts w:asciiTheme="minorHAnsi" w:hAnsiTheme="minorHAnsi" w:cs="Times New Roman"/>
          <w:bCs/>
          <w:lang w:val="sr-Cyrl-CS"/>
        </w:rPr>
        <w:t>м</w:t>
      </w:r>
      <w:r w:rsidR="00BD7CAD">
        <w:rPr>
          <w:rFonts w:asciiTheme="minorHAnsi" w:hAnsiTheme="minorHAnsi" w:cs="Times New Roman"/>
          <w:bCs/>
          <w:lang w:val="sr-Cyrl-CS"/>
        </w:rPr>
        <w:t>ана</w:t>
      </w:r>
      <w:r>
        <w:rPr>
          <w:rFonts w:asciiTheme="minorHAnsi" w:hAnsiTheme="minorHAnsi" w:cs="Times New Roman"/>
          <w:bCs/>
          <w:lang w:val="sr-Cyrl-CS"/>
        </w:rPr>
        <w:t>;</w:t>
      </w:r>
    </w:p>
    <w:p w:rsidR="00FC0152" w:rsidRPr="00481214"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сноси трошак  осигурања учесника путовања од последица </w:t>
      </w:r>
      <w:r w:rsidRPr="00481214">
        <w:rPr>
          <w:rFonts w:asciiTheme="minorHAnsi" w:hAnsiTheme="minorHAnsi" w:cs="Times New Roman"/>
          <w:bCs/>
          <w:lang w:val="sr-Cyrl-CS"/>
        </w:rPr>
        <w:t>несрећног случаја;</w:t>
      </w:r>
    </w:p>
    <w:p w:rsidR="00FC0152"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се стара о правима и интересима путника сагласно добрим</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обичајима и узансама у области туризма;</w:t>
      </w:r>
    </w:p>
    <w:p w:rsidR="00BD7CAD" w:rsidRPr="00481214" w:rsidRDefault="00BD7CAD"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током седмодневног боравка присуство и услуге лекара за потребе групе по конкретном појединачном уговору / поруџбеници.</w:t>
      </w:r>
    </w:p>
    <w:p w:rsidR="00FC0152" w:rsidRPr="00FC0152" w:rsidRDefault="00FC0152" w:rsidP="00FC0152">
      <w:pPr>
        <w:pStyle w:val="Style2"/>
        <w:widowControl/>
        <w:spacing w:line="240" w:lineRule="auto"/>
        <w:ind w:left="360"/>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13.</w:t>
      </w:r>
    </w:p>
    <w:p w:rsidR="00481214" w:rsidRDefault="00481214" w:rsidP="00481214">
      <w:pPr>
        <w:pStyle w:val="Style2"/>
        <w:widowControl/>
        <w:spacing w:line="240" w:lineRule="auto"/>
        <w:jc w:val="both"/>
        <w:rPr>
          <w:rFonts w:asciiTheme="minorHAnsi" w:hAnsiTheme="minorHAnsi" w:cs="Times New Roman"/>
          <w:bCs/>
          <w:lang w:val="sr-Cyrl-CS"/>
        </w:rPr>
      </w:pPr>
    </w:p>
    <w:p w:rsidR="005B72F6"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уновчити меницу за повраћај авансног плаћања ако се не реализује и</w:t>
      </w:r>
      <w:r w:rsidR="00481214">
        <w:rPr>
          <w:rFonts w:asciiTheme="minorHAnsi" w:hAnsiTheme="minorHAnsi" w:cs="Times New Roman"/>
          <w:bCs/>
          <w:lang w:val="sr-Cyrl-CS"/>
        </w:rPr>
        <w:t xml:space="preserve">ли делимично реализује нека од </w:t>
      </w:r>
      <w:r w:rsidRPr="00FC0152">
        <w:rPr>
          <w:rFonts w:asciiTheme="minorHAnsi" w:hAnsiTheme="minorHAnsi" w:cs="Times New Roman"/>
          <w:bCs/>
          <w:lang w:val="sr-Cyrl-CS"/>
        </w:rPr>
        <w:t>услуга наведених у структ</w:t>
      </w:r>
      <w:r w:rsidR="00481214">
        <w:rPr>
          <w:rFonts w:asciiTheme="minorHAnsi" w:hAnsiTheme="minorHAnsi" w:cs="Times New Roman"/>
          <w:bCs/>
          <w:lang w:val="sr-Cyrl-CS"/>
        </w:rPr>
        <w:t xml:space="preserve">ури цене на основу Извештаја о </w:t>
      </w:r>
      <w:r w:rsidRPr="00FC0152">
        <w:rPr>
          <w:rFonts w:asciiTheme="minorHAnsi" w:hAnsiTheme="minorHAnsi" w:cs="Times New Roman"/>
          <w:bCs/>
          <w:lang w:val="sr-Cyrl-CS"/>
        </w:rPr>
        <w:t>извршеној услузи који сачињава комис</w:t>
      </w:r>
      <w:r w:rsidR="0064594D">
        <w:rPr>
          <w:rFonts w:asciiTheme="minorHAnsi" w:hAnsiTheme="minorHAnsi" w:cs="Times New Roman"/>
          <w:bCs/>
          <w:lang w:val="sr-Cyrl-CS"/>
        </w:rPr>
        <w:t>ија за процену извршене услуге.</w:t>
      </w:r>
    </w:p>
    <w:p w:rsidR="00071CD6" w:rsidRPr="00FC0152" w:rsidRDefault="00071CD6" w:rsidP="00FC0152">
      <w:pPr>
        <w:pStyle w:val="Style2"/>
        <w:widowControl/>
        <w:spacing w:line="240" w:lineRule="auto"/>
        <w:jc w:val="both"/>
        <w:rPr>
          <w:rFonts w:asciiTheme="minorHAnsi" w:hAnsiTheme="minorHAnsi" w:cs="Times New Roman"/>
          <w:bCs/>
          <w:lang w:val="sr-Cyrl-CS"/>
        </w:rPr>
      </w:pPr>
    </w:p>
    <w:p w:rsidR="009210B7" w:rsidRDefault="009210B7" w:rsidP="005B72F6">
      <w:pPr>
        <w:pStyle w:val="Style2"/>
        <w:widowControl/>
        <w:spacing w:line="240" w:lineRule="auto"/>
        <w:rPr>
          <w:rFonts w:asciiTheme="minorHAnsi" w:hAnsiTheme="minorHAnsi" w:cs="Times New Roman"/>
          <w:bCs/>
          <w:lang w:val="sr-Cyrl-CS"/>
        </w:rPr>
      </w:pPr>
    </w:p>
    <w:p w:rsidR="00FC0152" w:rsidRPr="00FC0152" w:rsidRDefault="0064594D" w:rsidP="005B72F6">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lastRenderedPageBreak/>
        <w:t>Члан 14</w:t>
      </w:r>
      <w:r w:rsidR="00FC0152" w:rsidRPr="00FC0152">
        <w:rPr>
          <w:rFonts w:asciiTheme="minorHAnsi" w:hAnsiTheme="minorHAnsi" w:cs="Times New Roman"/>
          <w:bCs/>
          <w:lang w:val="sr-Cyrl-CS"/>
        </w:rPr>
        <w:t>.</w:t>
      </w:r>
    </w:p>
    <w:p w:rsidR="005B72F6" w:rsidRDefault="005B72F6"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року од седам дана од дана закључења оквирн</w:t>
      </w:r>
      <w:r w:rsidR="005B72F6">
        <w:rPr>
          <w:rFonts w:asciiTheme="minorHAnsi" w:hAnsiTheme="minorHAnsi" w:cs="Times New Roman"/>
          <w:bCs/>
          <w:lang w:val="sr-Cyrl-CS"/>
        </w:rPr>
        <w:t>ог споразума преда Наручиоцу бланко сопствену меницу</w:t>
      </w:r>
      <w:r w:rsidRPr="00FC0152">
        <w:rPr>
          <w:rFonts w:asciiTheme="minorHAnsi" w:hAnsiTheme="minorHAnsi" w:cs="Times New Roman"/>
          <w:bCs/>
          <w:lang w:val="sr-Cyrl-CS"/>
        </w:rPr>
        <w:t xml:space="preserve"> као обезбеђење за добро извршење посла</w:t>
      </w:r>
      <w:r w:rsidR="005B72F6">
        <w:rPr>
          <w:rFonts w:asciiTheme="minorHAnsi" w:hAnsiTheme="minorHAnsi" w:cs="Times New Roman"/>
          <w:bCs/>
          <w:lang w:val="sr-Cyrl-CS"/>
        </w:rPr>
        <w:t xml:space="preserve"> и меницу као гаранцију за повраћај авансног плаћања,</w:t>
      </w:r>
      <w:r w:rsidRPr="00FC0152">
        <w:rPr>
          <w:rFonts w:asciiTheme="minorHAnsi" w:hAnsiTheme="minorHAnsi" w:cs="Times New Roman"/>
          <w:bCs/>
          <w:lang w:val="sr-Cyrl-CS"/>
        </w:rPr>
        <w:t xml:space="preserve"> које морају бити евидентиране у регистру меница и овлашћења Народне банке Србије.</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CE2DC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Меница</w:t>
      </w:r>
      <w:r w:rsidR="00FC0152" w:rsidRPr="00FC0152">
        <w:rPr>
          <w:rFonts w:asciiTheme="minorHAnsi" w:hAnsiTheme="minorHAnsi" w:cs="Times New Roman"/>
          <w:bCs/>
          <w:lang w:val="sr-Cyrl-CS"/>
        </w:rPr>
        <w:t xml:space="preserve"> морају бити оверене печатом и потписане од стране лица овлашћеног за потписивање, а уз исте мора бити достављено попуњено и оверено менично овлашћење – писмо са назначеним износом од 10% укупне </w:t>
      </w:r>
      <w:r w:rsidR="0064594D">
        <w:rPr>
          <w:rFonts w:asciiTheme="minorHAnsi" w:hAnsiTheme="minorHAnsi" w:cs="Times New Roman"/>
          <w:bCs/>
          <w:lang w:val="sr-Cyrl-CS"/>
        </w:rPr>
        <w:t xml:space="preserve">процењене </w:t>
      </w:r>
      <w:r w:rsidR="00FC0152" w:rsidRPr="00FC0152">
        <w:rPr>
          <w:rFonts w:asciiTheme="minorHAnsi" w:hAnsiTheme="minorHAnsi" w:cs="Times New Roman"/>
          <w:bCs/>
          <w:lang w:val="sr-Cyrl-CS"/>
        </w:rPr>
        <w:t>вредности оквирног споразума без ПДВ.</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Уз </w:t>
      </w:r>
      <w:r w:rsidR="00FC0152" w:rsidRPr="00FC0152">
        <w:rPr>
          <w:rFonts w:asciiTheme="minorHAnsi" w:hAnsiTheme="minorHAnsi" w:cs="Times New Roman"/>
          <w:bCs/>
          <w:lang w:val="sr-Cyrl-CS"/>
        </w:rPr>
        <w:t xml:space="preserve">менице мора бити достављена копија картона депонованих потписа који је издат од стране </w:t>
      </w:r>
      <w:r w:rsidR="00CE2DCD">
        <w:rPr>
          <w:rFonts w:asciiTheme="minorHAnsi" w:hAnsiTheme="minorHAnsi" w:cs="Times New Roman"/>
          <w:bCs/>
          <w:lang w:val="sr-Cyrl-CS"/>
        </w:rPr>
        <w:t xml:space="preserve">пословне банке коју Извршиоц </w:t>
      </w:r>
      <w:r w:rsidR="00FC0152" w:rsidRPr="00FC0152">
        <w:rPr>
          <w:rFonts w:asciiTheme="minorHAnsi" w:hAnsiTheme="minorHAnsi" w:cs="Times New Roman"/>
          <w:bCs/>
          <w:lang w:val="sr-Cyrl-CS"/>
        </w:rPr>
        <w:t xml:space="preserve"> наводи у меничном овлашћењу – писму.</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CE2DCD" w:rsidRDefault="00FC0152" w:rsidP="005B72F6">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Рок важења менице је 13 месеци од обостраног потписивања овог оквирног спора</w:t>
      </w:r>
      <w:r w:rsidR="00CE2DCD">
        <w:rPr>
          <w:rFonts w:asciiTheme="minorHAnsi" w:hAnsiTheme="minorHAnsi" w:cs="Times New Roman"/>
          <w:bCs/>
          <w:lang w:val="sr-Cyrl-CS"/>
        </w:rPr>
        <w:t xml:space="preserve">зума. Наручилац ће уновчити дату маницу </w:t>
      </w:r>
      <w:r w:rsidRPr="00FC0152">
        <w:rPr>
          <w:rFonts w:asciiTheme="minorHAnsi" w:hAnsiTheme="minorHAnsi" w:cs="Times New Roman"/>
          <w:bCs/>
          <w:lang w:val="sr-Cyrl-CS"/>
        </w:rPr>
        <w:t xml:space="preserve"> уколико Испоручилац не закључи појединачни уговор у складу са оквирним споразумом или не достави средство обезбеђења уз појединачни уговор који Наручилац и Испоручилац закључе по ос</w:t>
      </w:r>
      <w:r w:rsidR="005B72F6">
        <w:rPr>
          <w:rFonts w:asciiTheme="minorHAnsi" w:hAnsiTheme="minorHAnsi" w:cs="Times New Roman"/>
          <w:bCs/>
          <w:lang w:val="sr-Cyrl-CS"/>
        </w:rPr>
        <w:t xml:space="preserve">нову оквирног споразума. </w:t>
      </w:r>
    </w:p>
    <w:p w:rsidR="005B72F6" w:rsidRPr="00CE2DCD" w:rsidRDefault="005B72F6" w:rsidP="00CE2DC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ab/>
        <w:t xml:space="preserve">     </w:t>
      </w:r>
    </w:p>
    <w:p w:rsidR="0064594D" w:rsidRPr="00FC0152" w:rsidRDefault="0064594D" w:rsidP="0064594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15</w:t>
      </w:r>
      <w:r w:rsidRPr="00FC0152">
        <w:rPr>
          <w:rFonts w:asciiTheme="minorHAnsi" w:hAnsiTheme="minorHAnsi" w:cs="Times New Roman"/>
          <w:bCs/>
          <w:lang w:val="sr-Cyrl-CS"/>
        </w:rPr>
        <w:t>.</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Меница мора </w:t>
      </w:r>
      <w:r w:rsidRPr="00FC0152">
        <w:rPr>
          <w:rFonts w:asciiTheme="minorHAnsi" w:hAnsiTheme="minorHAnsi" w:cs="Times New Roman"/>
          <w:bCs/>
          <w:lang w:val="sr-Cyrl-CS"/>
        </w:rPr>
        <w:t xml:space="preserve"> бити оверене печатом и потписане од стране</w:t>
      </w:r>
      <w:r>
        <w:rPr>
          <w:rFonts w:asciiTheme="minorHAnsi" w:hAnsiTheme="minorHAnsi" w:cs="Times New Roman"/>
          <w:bCs/>
          <w:lang w:val="sr-Cyrl-CS"/>
        </w:rPr>
        <w:t xml:space="preserve"> лица овлашћеног за потписивање, а уз исту</w:t>
      </w:r>
      <w:r w:rsidRPr="00FC0152">
        <w:rPr>
          <w:rFonts w:asciiTheme="minorHAnsi" w:hAnsiTheme="minorHAnsi" w:cs="Times New Roman"/>
          <w:bCs/>
          <w:lang w:val="sr-Cyrl-CS"/>
        </w:rPr>
        <w:t xml:space="preserve"> мора бити достављено и оверено менично овлашћење са клаузулом:</w:t>
      </w:r>
      <w:r>
        <w:rPr>
          <w:rFonts w:asciiTheme="minorHAnsi" w:hAnsiTheme="minorHAnsi" w:cs="Times New Roman"/>
          <w:bCs/>
          <w:lang w:val="sr-Cyrl-CS"/>
        </w:rPr>
        <w:t xml:space="preserve"> </w:t>
      </w:r>
      <w:r w:rsidRPr="00FC0152">
        <w:rPr>
          <w:rFonts w:asciiTheme="minorHAnsi" w:hAnsiTheme="minorHAnsi" w:cs="Times New Roman"/>
          <w:bCs/>
          <w:lang w:val="sr-Cyrl-CS"/>
        </w:rPr>
        <w:t>безусловна и платива на први позив. Меница за повраћај авансног плаћања издаје се у висини од 60% од укупне вредности уговора без ПДВ</w:t>
      </w:r>
      <w:r>
        <w:rPr>
          <w:rFonts w:asciiTheme="minorHAnsi" w:hAnsiTheme="minorHAnsi" w:cs="Times New Roman"/>
          <w:bCs/>
          <w:lang w:val="sr-Cyrl-CS"/>
        </w:rPr>
        <w:t>-а</w:t>
      </w:r>
      <w:r w:rsidRPr="00FC0152">
        <w:rPr>
          <w:rFonts w:asciiTheme="minorHAnsi" w:hAnsiTheme="minorHAnsi" w:cs="Times New Roman"/>
          <w:bCs/>
          <w:lang w:val="sr-Cyrl-CS"/>
        </w:rPr>
        <w:t xml:space="preserve"> са роком важности који је 10 дана</w:t>
      </w:r>
      <w:r>
        <w:rPr>
          <w:rFonts w:asciiTheme="minorHAnsi" w:hAnsiTheme="minorHAnsi" w:cs="Times New Roman"/>
          <w:bCs/>
          <w:lang w:val="sr-Cyrl-CS"/>
        </w:rPr>
        <w:t xml:space="preserve"> од дана коначног извршења услуге</w:t>
      </w:r>
      <w:r w:rsidRPr="00FC0152">
        <w:rPr>
          <w:rFonts w:asciiTheme="minorHAnsi" w:hAnsiTheme="minorHAnsi" w:cs="Times New Roman"/>
          <w:bCs/>
          <w:lang w:val="sr-Cyrl-CS"/>
        </w:rPr>
        <w:t>. Наручилац ће уновчити меницу за повраћај авансног плаћања у случају да понуђач не буде извршавао своје уговорене обавезе у роковима и на начин предвиђен уговором.</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авансира 60% уговореног новч</w:t>
      </w:r>
      <w:r>
        <w:rPr>
          <w:rFonts w:asciiTheme="minorHAnsi" w:hAnsiTheme="minorHAnsi" w:cs="Times New Roman"/>
          <w:bCs/>
          <w:lang w:val="sr-Cyrl-CS"/>
        </w:rPr>
        <w:t xml:space="preserve">аног износа на рачун Извршиоца </w:t>
      </w:r>
      <w:r w:rsidRPr="00FC0152">
        <w:rPr>
          <w:rFonts w:asciiTheme="minorHAnsi" w:hAnsiTheme="minorHAnsi" w:cs="Times New Roman"/>
          <w:bCs/>
          <w:lang w:val="sr-Cyrl-CS"/>
        </w:rPr>
        <w:t xml:space="preserve"> услуге 15 дана пре уговорено</w:t>
      </w:r>
      <w:r>
        <w:rPr>
          <w:rFonts w:asciiTheme="minorHAnsi" w:hAnsiTheme="minorHAnsi" w:cs="Times New Roman"/>
          <w:bCs/>
          <w:lang w:val="sr-Cyrl-CS"/>
        </w:rPr>
        <w:t>г рока за реализацију наставе у природи</w:t>
      </w:r>
      <w:r w:rsidRPr="00FC0152">
        <w:rPr>
          <w:rFonts w:asciiTheme="minorHAnsi" w:hAnsiTheme="minorHAnsi" w:cs="Times New Roman"/>
          <w:bCs/>
          <w:lang w:val="sr-Cyrl-CS"/>
        </w:rPr>
        <w:t>. Преостали износ до 40% се преноси на рачун Испоручиоца у року од 45 дана од дана извршења услуге, а према извештају Комисије за примопредају услуге.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Уз меницу</w:t>
      </w:r>
      <w:r w:rsidRPr="00FC0152">
        <w:rPr>
          <w:rFonts w:asciiTheme="minorHAnsi" w:hAnsiTheme="minorHAnsi" w:cs="Times New Roman"/>
          <w:bCs/>
          <w:lang w:val="sr-Cyrl-CS"/>
        </w:rPr>
        <w:t xml:space="preserve"> мора бити достављена копија картона депонованих потписа који је издат од</w:t>
      </w:r>
      <w:r>
        <w:rPr>
          <w:rFonts w:asciiTheme="minorHAnsi" w:hAnsiTheme="minorHAnsi" w:cs="Times New Roman"/>
          <w:bCs/>
          <w:lang w:val="sr-Cyrl-CS"/>
        </w:rPr>
        <w:t xml:space="preserve"> пословне банке коју Извршилац </w:t>
      </w:r>
      <w:r w:rsidRPr="00FC0152">
        <w:rPr>
          <w:rFonts w:asciiTheme="minorHAnsi" w:hAnsiTheme="minorHAnsi" w:cs="Times New Roman"/>
          <w:bCs/>
          <w:lang w:val="sr-Cyrl-CS"/>
        </w:rPr>
        <w:t xml:space="preserve"> наводи у меничном овлашћењу – писму.</w:t>
      </w:r>
    </w:p>
    <w:p w:rsidR="0064594D" w:rsidRDefault="0064594D" w:rsidP="005B72F6">
      <w:pPr>
        <w:jc w:val="center"/>
        <w:rPr>
          <w:rFonts w:cs="Times New Roman"/>
          <w:sz w:val="24"/>
          <w:szCs w:val="24"/>
          <w:lang w:val="sr-Cyrl-CS"/>
        </w:rPr>
      </w:pPr>
    </w:p>
    <w:p w:rsidR="00C8721C" w:rsidRDefault="00C8721C" w:rsidP="005B72F6">
      <w:pPr>
        <w:jc w:val="center"/>
        <w:rPr>
          <w:rFonts w:cs="Times New Roman"/>
          <w:sz w:val="24"/>
          <w:szCs w:val="24"/>
          <w:lang w:val="sr-Cyrl-CS"/>
        </w:rPr>
      </w:pPr>
    </w:p>
    <w:p w:rsidR="005B72F6" w:rsidRDefault="00FC0152" w:rsidP="005B72F6">
      <w:pPr>
        <w:jc w:val="center"/>
        <w:rPr>
          <w:rFonts w:cs="Times New Roman"/>
          <w:sz w:val="24"/>
          <w:szCs w:val="24"/>
          <w:lang w:val="sr-Cyrl-CS"/>
        </w:rPr>
      </w:pPr>
      <w:r w:rsidRPr="00FC0152">
        <w:rPr>
          <w:rFonts w:cs="Times New Roman"/>
          <w:sz w:val="24"/>
          <w:szCs w:val="24"/>
          <w:lang w:val="sr-Cyrl-CS"/>
        </w:rPr>
        <w:t>Члан 16.</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За све што није регулисано овим оквирном споразумом примењиваће се одредбе Закона који регулишу облигационе односе, као и друге прописе који регулишу  област јавних набавки</w:t>
      </w:r>
      <w:r w:rsidR="00CE2DCD">
        <w:rPr>
          <w:rFonts w:cs="Times New Roman"/>
          <w:sz w:val="24"/>
          <w:szCs w:val="24"/>
          <w:lang w:val="sr-Cyrl-CS"/>
        </w:rPr>
        <w:t xml:space="preserve"> и област предмета јавне набавке</w:t>
      </w:r>
      <w:r w:rsidRPr="00FC0152">
        <w:rPr>
          <w:rFonts w:cs="Times New Roman"/>
          <w:sz w:val="24"/>
          <w:szCs w:val="24"/>
          <w:lang w:val="sr-Cyrl-CS"/>
        </w:rPr>
        <w:t>.</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17.</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Сви спорови по овом оквирном споразуму решаваће се споразумно.</w:t>
      </w:r>
      <w:r w:rsidR="00D267B9">
        <w:rPr>
          <w:rFonts w:cs="Times New Roman"/>
          <w:sz w:val="24"/>
          <w:szCs w:val="24"/>
          <w:lang w:val="sr-Cyrl-CS"/>
        </w:rPr>
        <w:t xml:space="preserve"> </w:t>
      </w:r>
      <w:r w:rsidRPr="00FC0152">
        <w:rPr>
          <w:rFonts w:cs="Times New Roman"/>
          <w:sz w:val="24"/>
          <w:szCs w:val="24"/>
          <w:lang w:val="sr-Cyrl-CS"/>
        </w:rPr>
        <w:t>У случају да споразум није могућ, спор ће решавати привредни су у Београду.</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18.</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важи 12 месеци од дана обостраног потписивања.</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19.</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је закључен у шест истоветних примерака од којих наручиоцу припада четири, а испоручиоцу два примерка.</w:t>
      </w:r>
    </w:p>
    <w:p w:rsidR="00C61408" w:rsidRDefault="00C61408" w:rsidP="00FC0152">
      <w:pPr>
        <w:jc w:val="both"/>
        <w:rPr>
          <w:sz w:val="24"/>
          <w:szCs w:val="24"/>
        </w:rPr>
      </w:pPr>
    </w:p>
    <w:p w:rsidR="003B326B" w:rsidRPr="003B326B" w:rsidRDefault="003B326B" w:rsidP="003B326B">
      <w:pPr>
        <w:autoSpaceDE w:val="0"/>
        <w:autoSpaceDN w:val="0"/>
        <w:adjustRightInd w:val="0"/>
        <w:spacing w:after="0" w:line="240" w:lineRule="auto"/>
        <w:rPr>
          <w:rFonts w:cs="Calibri"/>
          <w:color w:val="000000"/>
          <w:sz w:val="24"/>
          <w:szCs w:val="23"/>
        </w:rPr>
      </w:pPr>
      <w:r w:rsidRPr="003B326B">
        <w:rPr>
          <w:rFonts w:cs="Calibri"/>
          <w:color w:val="000000"/>
          <w:sz w:val="24"/>
          <w:szCs w:val="23"/>
        </w:rPr>
        <w:t>ДАВАЛАЦ УСЛУГА,</w:t>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00727A2F">
        <w:rPr>
          <w:rFonts w:cs="Calibri"/>
          <w:color w:val="000000"/>
          <w:sz w:val="24"/>
          <w:szCs w:val="23"/>
        </w:rPr>
        <w:t xml:space="preserve">  </w:t>
      </w:r>
      <w:r w:rsidRPr="003B326B">
        <w:rPr>
          <w:rFonts w:cs="Calibri"/>
          <w:color w:val="000000"/>
          <w:sz w:val="24"/>
          <w:szCs w:val="23"/>
        </w:rPr>
        <w:t xml:space="preserve">ЗА НАРУЧИОЦА, </w:t>
      </w:r>
    </w:p>
    <w:p w:rsidR="003B326B" w:rsidRPr="003B326B" w:rsidRDefault="00727A2F" w:rsidP="00727A2F">
      <w:pPr>
        <w:autoSpaceDE w:val="0"/>
        <w:autoSpaceDN w:val="0"/>
        <w:adjustRightInd w:val="0"/>
        <w:spacing w:after="0" w:line="240" w:lineRule="auto"/>
        <w:ind w:left="6480"/>
        <w:rPr>
          <w:rFonts w:cs="Calibri"/>
          <w:color w:val="000000"/>
          <w:sz w:val="24"/>
          <w:szCs w:val="23"/>
        </w:rPr>
      </w:pPr>
      <w:r>
        <w:rPr>
          <w:rFonts w:cs="Calibri"/>
          <w:color w:val="000000"/>
          <w:sz w:val="24"/>
          <w:szCs w:val="23"/>
        </w:rPr>
        <w:t xml:space="preserve">       </w:t>
      </w:r>
      <w:r w:rsidR="003B326B" w:rsidRPr="00727A2F">
        <w:rPr>
          <w:rFonts w:cs="Calibri"/>
          <w:color w:val="000000"/>
          <w:sz w:val="24"/>
          <w:szCs w:val="23"/>
        </w:rPr>
        <w:t xml:space="preserve"> Директор</w:t>
      </w:r>
    </w:p>
    <w:p w:rsidR="00727A2F" w:rsidRPr="00727A2F" w:rsidRDefault="00727A2F" w:rsidP="003B326B">
      <w:pPr>
        <w:jc w:val="both"/>
        <w:rPr>
          <w:rFonts w:cs="Calibri"/>
          <w:color w:val="000000"/>
          <w:sz w:val="24"/>
          <w:szCs w:val="23"/>
        </w:rPr>
      </w:pPr>
    </w:p>
    <w:p w:rsidR="003B326B" w:rsidRPr="00727A2F" w:rsidRDefault="00727A2F" w:rsidP="003B326B">
      <w:pPr>
        <w:jc w:val="both"/>
        <w:rPr>
          <w:sz w:val="28"/>
          <w:szCs w:val="24"/>
        </w:rPr>
      </w:pPr>
      <w:r>
        <w:rPr>
          <w:rFonts w:cs="Calibri"/>
          <w:color w:val="000000"/>
          <w:sz w:val="24"/>
          <w:szCs w:val="23"/>
        </w:rPr>
        <w:t>___</w:t>
      </w:r>
      <w:r w:rsidR="003B326B" w:rsidRPr="00727A2F">
        <w:rPr>
          <w:rFonts w:cs="Calibri"/>
          <w:color w:val="000000"/>
          <w:sz w:val="24"/>
          <w:szCs w:val="23"/>
        </w:rPr>
        <w:t>_________</w:t>
      </w:r>
      <w:r>
        <w:rPr>
          <w:rFonts w:cs="Calibri"/>
          <w:color w:val="000000"/>
          <w:sz w:val="24"/>
          <w:szCs w:val="23"/>
        </w:rPr>
        <w:t>_____</w:t>
      </w:r>
      <w:r w:rsidR="003B326B" w:rsidRPr="00727A2F">
        <w:rPr>
          <w:rFonts w:cs="Calibri"/>
          <w:color w:val="000000"/>
          <w:sz w:val="24"/>
          <w:szCs w:val="23"/>
        </w:rPr>
        <w:t xml:space="preserve">_____ </w:t>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t>____</w:t>
      </w:r>
      <w:r>
        <w:rPr>
          <w:rFonts w:cs="Calibri"/>
          <w:color w:val="000000"/>
          <w:sz w:val="24"/>
          <w:szCs w:val="23"/>
        </w:rPr>
        <w:t>__</w:t>
      </w:r>
      <w:r w:rsidR="003B326B" w:rsidRPr="00727A2F">
        <w:rPr>
          <w:rFonts w:cs="Calibri"/>
          <w:color w:val="000000"/>
          <w:sz w:val="24"/>
          <w:szCs w:val="23"/>
        </w:rPr>
        <w:t>_____________________</w:t>
      </w:r>
    </w:p>
    <w:p w:rsidR="00C61408" w:rsidRPr="00FC0152" w:rsidRDefault="00C61408" w:rsidP="00FC0152">
      <w:pPr>
        <w:jc w:val="both"/>
        <w:rPr>
          <w:sz w:val="24"/>
          <w:szCs w:val="24"/>
        </w:rPr>
      </w:pPr>
    </w:p>
    <w:p w:rsidR="00C61408" w:rsidRDefault="001154F8" w:rsidP="00C61408">
      <w:pPr>
        <w:jc w:val="both"/>
        <w:rPr>
          <w:sz w:val="24"/>
          <w:szCs w:val="24"/>
        </w:rPr>
      </w:pPr>
      <w:r>
        <w:rPr>
          <w:sz w:val="24"/>
          <w:szCs w:val="24"/>
        </w:rPr>
        <w:br/>
      </w: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FC0152" w:rsidRDefault="00FC0152" w:rsidP="00C61408">
      <w:pPr>
        <w:jc w:val="both"/>
        <w:rPr>
          <w:sz w:val="24"/>
          <w:szCs w:val="24"/>
        </w:rPr>
      </w:pPr>
    </w:p>
    <w:p w:rsidR="00C61408" w:rsidRPr="00C61408" w:rsidRDefault="00727A2F" w:rsidP="00C61408">
      <w:pPr>
        <w:jc w:val="both"/>
        <w:rPr>
          <w:b/>
          <w:i/>
          <w:sz w:val="28"/>
          <w:szCs w:val="24"/>
        </w:rPr>
      </w:pPr>
      <w:r>
        <w:rPr>
          <w:b/>
          <w:i/>
          <w:sz w:val="28"/>
          <w:szCs w:val="24"/>
        </w:rPr>
        <w:t>Образац 10</w:t>
      </w:r>
    </w:p>
    <w:p w:rsidR="00C61408" w:rsidRPr="00C61408" w:rsidRDefault="00C61408" w:rsidP="00C61408">
      <w:pPr>
        <w:jc w:val="center"/>
        <w:rPr>
          <w:b/>
          <w:sz w:val="28"/>
          <w:szCs w:val="24"/>
        </w:rPr>
      </w:pPr>
      <w:r w:rsidRPr="00C61408">
        <w:rPr>
          <w:b/>
          <w:sz w:val="28"/>
          <w:szCs w:val="24"/>
        </w:rPr>
        <w:t>ОБРАЗАЦ ТРОШКОВА ПРИПРЕМЕ ПОНУДЕ</w:t>
      </w:r>
    </w:p>
    <w:p w:rsidR="00C61408" w:rsidRDefault="00C61408" w:rsidP="00C61408">
      <w:pPr>
        <w:jc w:val="both"/>
        <w:rPr>
          <w:sz w:val="24"/>
          <w:szCs w:val="24"/>
        </w:rPr>
      </w:pPr>
    </w:p>
    <w:p w:rsidR="00C61408" w:rsidRDefault="00C61408" w:rsidP="00C61408">
      <w:pPr>
        <w:jc w:val="both"/>
        <w:rPr>
          <w:sz w:val="24"/>
          <w:szCs w:val="23"/>
        </w:rPr>
      </w:pPr>
      <w:r w:rsidRPr="00FC0152">
        <w:rPr>
          <w:sz w:val="24"/>
          <w:szCs w:val="23"/>
        </w:rPr>
        <w:t>У складу са чланом 88. став 1. Закона</w:t>
      </w:r>
      <w:r w:rsidR="00FC0152">
        <w:rPr>
          <w:sz w:val="24"/>
          <w:szCs w:val="23"/>
        </w:rPr>
        <w:t xml:space="preserve"> о јавним набавкама</w:t>
      </w:r>
      <w:r w:rsidRPr="00FC0152">
        <w:rPr>
          <w:sz w:val="24"/>
          <w:szCs w:val="23"/>
        </w:rPr>
        <w:t>, понуђач</w:t>
      </w:r>
      <w:r w:rsidR="00FC0152">
        <w:rPr>
          <w:sz w:val="24"/>
          <w:szCs w:val="23"/>
        </w:rPr>
        <w:t xml:space="preserve"> </w:t>
      </w:r>
      <w:r w:rsidRPr="00FC0152">
        <w:rPr>
          <w:sz w:val="24"/>
          <w:szCs w:val="23"/>
        </w:rPr>
        <w:t>__________________</w:t>
      </w:r>
      <w:r w:rsidR="00FC0152">
        <w:rPr>
          <w:sz w:val="24"/>
          <w:szCs w:val="23"/>
        </w:rPr>
        <w:t>_______</w:t>
      </w:r>
      <w:r w:rsidRPr="00FC0152">
        <w:rPr>
          <w:sz w:val="24"/>
          <w:szCs w:val="23"/>
        </w:rPr>
        <w:t xml:space="preserve">________ </w:t>
      </w:r>
      <w:r w:rsidRPr="00FC0152">
        <w:rPr>
          <w:i/>
          <w:iCs/>
          <w:sz w:val="24"/>
          <w:szCs w:val="23"/>
        </w:rPr>
        <w:t xml:space="preserve">[навести назив понуђача], </w:t>
      </w:r>
      <w:r w:rsidRPr="00FC0152">
        <w:rPr>
          <w:sz w:val="24"/>
          <w:szCs w:val="23"/>
        </w:rPr>
        <w:t>доставља укупан износ и структуру трошкова припремања понуде, како следи у табели:</w:t>
      </w:r>
    </w:p>
    <w:p w:rsidR="00FC0152" w:rsidRPr="00FC0152" w:rsidRDefault="00FC0152" w:rsidP="00C61408">
      <w:pPr>
        <w:jc w:val="both"/>
        <w:rPr>
          <w:sz w:val="28"/>
          <w:szCs w:val="24"/>
        </w:rPr>
      </w:pPr>
    </w:p>
    <w:tbl>
      <w:tblPr>
        <w:tblStyle w:val="TableGrid"/>
        <w:tblW w:w="0" w:type="auto"/>
        <w:tblLook w:val="04A0"/>
      </w:tblPr>
      <w:tblGrid>
        <w:gridCol w:w="4788"/>
        <w:gridCol w:w="4788"/>
      </w:tblGrid>
      <w:tr w:rsidR="00FC0152" w:rsidTr="00FC0152">
        <w:tc>
          <w:tcPr>
            <w:tcW w:w="4788" w:type="dxa"/>
          </w:tcPr>
          <w:p w:rsidR="00FC0152" w:rsidRPr="00FC0152" w:rsidRDefault="00FC0152" w:rsidP="00FC0152">
            <w:pPr>
              <w:jc w:val="center"/>
              <w:rPr>
                <w:b/>
                <w:sz w:val="24"/>
                <w:szCs w:val="24"/>
              </w:rPr>
            </w:pPr>
            <w:r w:rsidRPr="00FC0152">
              <w:rPr>
                <w:b/>
                <w:sz w:val="24"/>
                <w:szCs w:val="24"/>
              </w:rPr>
              <w:t>Врста трошка</w:t>
            </w:r>
          </w:p>
        </w:tc>
        <w:tc>
          <w:tcPr>
            <w:tcW w:w="4788" w:type="dxa"/>
          </w:tcPr>
          <w:p w:rsidR="00FC0152" w:rsidRPr="00FC0152" w:rsidRDefault="00FC0152" w:rsidP="00FC0152">
            <w:pPr>
              <w:jc w:val="center"/>
              <w:rPr>
                <w:b/>
                <w:sz w:val="24"/>
                <w:szCs w:val="24"/>
              </w:rPr>
            </w:pPr>
            <w:r w:rsidRPr="00FC0152">
              <w:rPr>
                <w:b/>
                <w:sz w:val="24"/>
                <w:szCs w:val="24"/>
              </w:rPr>
              <w:t>Износ</w:t>
            </w: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Pr="00FC0152" w:rsidRDefault="00FC0152" w:rsidP="00FC0152">
            <w:pPr>
              <w:jc w:val="center"/>
              <w:rPr>
                <w:b/>
                <w:sz w:val="24"/>
                <w:szCs w:val="24"/>
              </w:rPr>
            </w:pPr>
            <w:r w:rsidRPr="00FC0152">
              <w:rPr>
                <w:b/>
                <w:sz w:val="24"/>
                <w:szCs w:val="24"/>
              </w:rPr>
              <w:t>Укупно</w:t>
            </w:r>
          </w:p>
        </w:tc>
        <w:tc>
          <w:tcPr>
            <w:tcW w:w="4788" w:type="dxa"/>
          </w:tcPr>
          <w:p w:rsidR="00FC0152" w:rsidRDefault="00FC0152" w:rsidP="00C61408">
            <w:pPr>
              <w:jc w:val="both"/>
              <w:rPr>
                <w:sz w:val="24"/>
                <w:szCs w:val="24"/>
              </w:rPr>
            </w:pPr>
          </w:p>
        </w:tc>
      </w:tr>
    </w:tbl>
    <w:p w:rsidR="00C61408" w:rsidRDefault="00C61408" w:rsidP="00C61408">
      <w:pPr>
        <w:jc w:val="both"/>
        <w:rPr>
          <w:sz w:val="24"/>
          <w:szCs w:val="24"/>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Трошкове припреме и подношења понуде сноси искључиво понуђач и не може тражити од наручиоца накнаду трошкова. </w:t>
      </w: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FC0152" w:rsidRDefault="00FC0152" w:rsidP="00FC0152">
      <w:pPr>
        <w:jc w:val="both"/>
        <w:rPr>
          <w:rFonts w:ascii="Calibri" w:hAnsi="Calibri" w:cs="Calibri"/>
          <w:b/>
          <w:bCs/>
          <w:i/>
          <w:iCs/>
          <w:color w:val="000000"/>
          <w:sz w:val="24"/>
          <w:szCs w:val="23"/>
        </w:rPr>
      </w:pPr>
    </w:p>
    <w:p w:rsidR="00FC0152" w:rsidRDefault="00FC0152" w:rsidP="00FC0152">
      <w:pPr>
        <w:jc w:val="both"/>
        <w:rPr>
          <w:rFonts w:ascii="Calibri" w:hAnsi="Calibri" w:cs="Calibri"/>
          <w:b/>
          <w:bCs/>
          <w:i/>
          <w:iCs/>
          <w:color w:val="000000"/>
          <w:sz w:val="24"/>
          <w:szCs w:val="23"/>
        </w:rPr>
      </w:pPr>
    </w:p>
    <w:tbl>
      <w:tblPr>
        <w:tblW w:w="9627" w:type="dxa"/>
        <w:tblBorders>
          <w:top w:val="nil"/>
          <w:left w:val="nil"/>
          <w:bottom w:val="nil"/>
          <w:right w:val="nil"/>
        </w:tblBorders>
        <w:tblLayout w:type="fixed"/>
        <w:tblLook w:val="0000"/>
      </w:tblPr>
      <w:tblGrid>
        <w:gridCol w:w="3209"/>
        <w:gridCol w:w="3209"/>
        <w:gridCol w:w="3209"/>
      </w:tblGrid>
      <w:tr w:rsidR="00FC0152" w:rsidRPr="00FC0152" w:rsidTr="00FC0152">
        <w:trPr>
          <w:trHeight w:val="169"/>
        </w:trPr>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sidRPr="00FC0152">
              <w:rPr>
                <w:rFonts w:ascii="Calibri" w:hAnsi="Calibri" w:cs="Calibri"/>
                <w:color w:val="000000"/>
                <w:sz w:val="23"/>
                <w:szCs w:val="23"/>
              </w:rPr>
              <w:t xml:space="preserve">Датум: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w:t>
            </w:r>
          </w:p>
        </w:tc>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r w:rsidRPr="00FC0152">
              <w:rPr>
                <w:rFonts w:ascii="Calibri" w:hAnsi="Calibri" w:cs="Calibri"/>
                <w:color w:val="000000"/>
                <w:sz w:val="23"/>
                <w:szCs w:val="23"/>
              </w:rPr>
              <w:t xml:space="preserve">М.П. </w:t>
            </w:r>
          </w:p>
        </w:tc>
        <w:tc>
          <w:tcPr>
            <w:tcW w:w="3209" w:type="dxa"/>
          </w:tcPr>
          <w:p w:rsidR="00FC0152" w:rsidRPr="00381138" w:rsidRDefault="00FC0152" w:rsidP="00FC0152">
            <w:pPr>
              <w:autoSpaceDE w:val="0"/>
              <w:autoSpaceDN w:val="0"/>
              <w:adjustRightInd w:val="0"/>
              <w:spacing w:after="0" w:line="240" w:lineRule="auto"/>
              <w:rPr>
                <w:rFonts w:ascii="Calibri" w:hAnsi="Calibri" w:cs="Calibri"/>
                <w:b/>
                <w:color w:val="000000"/>
                <w:sz w:val="23"/>
                <w:szCs w:val="23"/>
              </w:rPr>
            </w:pPr>
            <w:r w:rsidRPr="00381138">
              <w:rPr>
                <w:rFonts w:ascii="Calibri" w:hAnsi="Calibri" w:cs="Calibri"/>
                <w:b/>
                <w:color w:val="000000"/>
                <w:sz w:val="23"/>
                <w:szCs w:val="23"/>
              </w:rPr>
              <w:t xml:space="preserve">           Потпис понуђача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__________________________</w:t>
            </w:r>
          </w:p>
        </w:tc>
      </w:tr>
    </w:tbl>
    <w:p w:rsidR="00FC0152" w:rsidRPr="00FC0152" w:rsidRDefault="00FC0152" w:rsidP="00FC0152">
      <w:pPr>
        <w:jc w:val="both"/>
        <w:rPr>
          <w:sz w:val="28"/>
          <w:szCs w:val="24"/>
        </w:rPr>
      </w:pPr>
    </w:p>
    <w:sectPr w:rsidR="00FC0152" w:rsidRPr="00FC0152" w:rsidSect="004171A1">
      <w:footerReference w:type="default" r:id="rId16"/>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1C" w:rsidRDefault="00A4191C" w:rsidP="009C4B07">
      <w:pPr>
        <w:spacing w:after="0" w:line="240" w:lineRule="auto"/>
      </w:pPr>
      <w:r>
        <w:separator/>
      </w:r>
    </w:p>
  </w:endnote>
  <w:endnote w:type="continuationSeparator" w:id="1">
    <w:p w:rsidR="00A4191C" w:rsidRDefault="00A4191C"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789"/>
      <w:gridCol w:w="1947"/>
    </w:tblGrid>
    <w:sdt>
      <w:sdtPr>
        <w:rPr>
          <w:rFonts w:asciiTheme="majorHAnsi" w:eastAsiaTheme="majorEastAsia" w:hAnsiTheme="majorHAnsi" w:cstheme="majorBidi"/>
          <w:sz w:val="20"/>
          <w:szCs w:val="20"/>
        </w:rPr>
        <w:id w:val="-1225678094"/>
        <w:docPartObj>
          <w:docPartGallery w:val="Page Numbers (Bottom of Page)"/>
          <w:docPartUnique/>
        </w:docPartObj>
      </w:sdtPr>
      <w:sdtEndPr>
        <w:rPr>
          <w:rFonts w:asciiTheme="minorHAnsi" w:eastAsiaTheme="minorHAnsi" w:hAnsiTheme="minorHAnsi" w:cstheme="minorBidi"/>
          <w:sz w:val="22"/>
          <w:szCs w:val="22"/>
        </w:rPr>
      </w:sdtEndPr>
      <w:sdtContent>
        <w:tr w:rsidR="00570BA9">
          <w:trPr>
            <w:trHeight w:val="727"/>
          </w:trPr>
          <w:tc>
            <w:tcPr>
              <w:tcW w:w="4000" w:type="pct"/>
              <w:tcBorders>
                <w:right w:val="triple" w:sz="4" w:space="0" w:color="4F81BD" w:themeColor="accent1"/>
              </w:tcBorders>
            </w:tcPr>
            <w:p w:rsidR="00570BA9" w:rsidRPr="00242134" w:rsidRDefault="00570BA9">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Конкурсна документација за јавну набавку услуга </w:t>
              </w:r>
              <w:r>
                <w:rPr>
                  <w:rFonts w:asciiTheme="majorHAnsi" w:eastAsiaTheme="majorEastAsia" w:hAnsiTheme="majorHAnsi" w:cstheme="majorBidi"/>
                  <w:sz w:val="20"/>
                  <w:szCs w:val="20"/>
                  <w:lang w:val="sr-Cyrl-CS"/>
                </w:rPr>
                <w:t>11</w:t>
              </w:r>
              <w:r>
                <w:rPr>
                  <w:rFonts w:asciiTheme="majorHAnsi" w:eastAsiaTheme="majorEastAsia" w:hAnsiTheme="majorHAnsi" w:cstheme="majorBidi"/>
                  <w:sz w:val="20"/>
                  <w:szCs w:val="20"/>
                </w:rPr>
                <w:t xml:space="preserve">-14/2014 </w:t>
              </w:r>
            </w:p>
          </w:tc>
          <w:tc>
            <w:tcPr>
              <w:tcW w:w="1000" w:type="pct"/>
              <w:tcBorders>
                <w:left w:val="triple" w:sz="4" w:space="0" w:color="4F81BD" w:themeColor="accent1"/>
              </w:tcBorders>
            </w:tcPr>
            <w:p w:rsidR="00570BA9" w:rsidRDefault="000372B9">
              <w:pPr>
                <w:tabs>
                  <w:tab w:val="left" w:pos="1490"/>
                </w:tabs>
                <w:rPr>
                  <w:rFonts w:asciiTheme="majorHAnsi" w:eastAsiaTheme="majorEastAsia" w:hAnsiTheme="majorHAnsi" w:cstheme="majorBidi"/>
                  <w:sz w:val="28"/>
                  <w:szCs w:val="28"/>
                </w:rPr>
              </w:pPr>
              <w:fldSimple w:instr="PAGE    \* MERGEFORMAT">
                <w:r w:rsidR="00FD4CA2" w:rsidRPr="00FD4CA2">
                  <w:rPr>
                    <w:noProof/>
                    <w:lang w:val="sr-Latn-CS"/>
                  </w:rPr>
                  <w:t>20</w:t>
                </w:r>
              </w:fldSimple>
              <w:r w:rsidR="00570BA9">
                <w:t xml:space="preserve"> од 38</w:t>
              </w:r>
            </w:p>
          </w:tc>
        </w:tr>
      </w:sdtContent>
    </w:sdt>
  </w:tbl>
  <w:p w:rsidR="00570BA9" w:rsidRDefault="00570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A9" w:rsidRDefault="000372B9">
    <w:pPr>
      <w:pStyle w:val="Footer"/>
      <w:jc w:val="right"/>
    </w:pPr>
    <w:fldSimple w:instr="PAGE   \* MERGEFORMAT">
      <w:r w:rsidR="009210B7" w:rsidRPr="009210B7">
        <w:rPr>
          <w:noProof/>
          <w:lang w:val="sr-Latn-CS"/>
        </w:rPr>
        <w:t>38</w:t>
      </w:r>
    </w:fldSimple>
    <w:r w:rsidR="00570BA9">
      <w:t xml:space="preserve"> од 38 </w:t>
    </w:r>
  </w:p>
  <w:p w:rsidR="00570BA9" w:rsidRPr="009C4B07" w:rsidRDefault="00570BA9" w:rsidP="0064594D">
    <w:pPr>
      <w:pStyle w:val="Footer"/>
      <w:jc w:val="center"/>
    </w:pPr>
    <w:r>
      <w:t xml:space="preserve">КД за ЈН услуга – настава у природи за  ученике </w:t>
    </w:r>
    <w:r w:rsidR="00B96C62">
      <w:t xml:space="preserve">првог и другог разреда ЈН бр. </w:t>
    </w:r>
    <w:r w:rsidR="00B96C62">
      <w:rPr>
        <w:lang w:val="sr-Cyrl-CS"/>
      </w:rPr>
      <w:t>11</w:t>
    </w:r>
    <w:r>
      <w:t>-14/2014</w:t>
    </w:r>
  </w:p>
  <w:p w:rsidR="00570BA9" w:rsidRDefault="00570B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1C" w:rsidRDefault="00A4191C" w:rsidP="009C4B07">
      <w:pPr>
        <w:spacing w:after="0" w:line="240" w:lineRule="auto"/>
      </w:pPr>
      <w:r>
        <w:separator/>
      </w:r>
    </w:p>
  </w:footnote>
  <w:footnote w:type="continuationSeparator" w:id="1">
    <w:p w:rsidR="00A4191C" w:rsidRDefault="00A4191C" w:rsidP="009C4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A9" w:rsidRDefault="00570BA9">
    <w:pPr>
      <w:pStyle w:val="Header"/>
      <w:rPr>
        <w:lang w:val="sr-Cyrl-CS"/>
      </w:rPr>
    </w:pPr>
  </w:p>
  <w:p w:rsidR="00570BA9" w:rsidRPr="00DD39CD" w:rsidRDefault="00570BA9">
    <w:pPr>
      <w:pStyle w:val="Header"/>
      <w:rPr>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419F"/>
    <w:multiLevelType w:val="hybridMultilevel"/>
    <w:tmpl w:val="52DE9F22"/>
    <w:lvl w:ilvl="0" w:tplc="26828D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3109"/>
    <w:multiLevelType w:val="hybridMultilevel"/>
    <w:tmpl w:val="2EE45910"/>
    <w:lvl w:ilvl="0" w:tplc="B3707956">
      <w:start w:val="1"/>
      <w:numFmt w:val="decimal"/>
      <w:lvlText w:val="%1."/>
      <w:lvlJc w:val="left"/>
      <w:pPr>
        <w:ind w:left="360" w:hanging="360"/>
      </w:pPr>
      <w:rPr>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nsid w:val="14D60417"/>
    <w:multiLevelType w:val="hybridMultilevel"/>
    <w:tmpl w:val="F51028EE"/>
    <w:lvl w:ilvl="0" w:tplc="26828DD6">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A753F39"/>
    <w:multiLevelType w:val="hybridMultilevel"/>
    <w:tmpl w:val="790AD47C"/>
    <w:lvl w:ilvl="0" w:tplc="081A000F">
      <w:start w:val="7"/>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20A23101"/>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23494DAB"/>
    <w:multiLevelType w:val="hybridMultilevel"/>
    <w:tmpl w:val="A3B27C7C"/>
    <w:lvl w:ilvl="0" w:tplc="2ED8A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01294"/>
    <w:multiLevelType w:val="hybridMultilevel"/>
    <w:tmpl w:val="6324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554D9"/>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2AC17AA5"/>
    <w:multiLevelType w:val="hybridMultilevel"/>
    <w:tmpl w:val="DF460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215A8"/>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nsid w:val="3811204F"/>
    <w:multiLevelType w:val="multilevel"/>
    <w:tmpl w:val="DFDEF1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C77348"/>
    <w:multiLevelType w:val="hybridMultilevel"/>
    <w:tmpl w:val="B39049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3FDC2043"/>
    <w:multiLevelType w:val="hybridMultilevel"/>
    <w:tmpl w:val="DD4AE1D2"/>
    <w:lvl w:ilvl="0" w:tplc="88E667D8">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42283806"/>
    <w:multiLevelType w:val="hybridMultilevel"/>
    <w:tmpl w:val="191C9988"/>
    <w:lvl w:ilvl="0" w:tplc="5CDCC85A">
      <w:start w:val="65535"/>
      <w:numFmt w:val="bullet"/>
      <w:lvlText w:val="-"/>
      <w:lvlJc w:val="left"/>
      <w:pPr>
        <w:ind w:left="720" w:hanging="360"/>
      </w:pPr>
      <w:rPr>
        <w:rFonts w:ascii="Arial"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492429F2"/>
    <w:multiLevelType w:val="hybridMultilevel"/>
    <w:tmpl w:val="DAB2A290"/>
    <w:lvl w:ilvl="0" w:tplc="9622101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9E63CE0"/>
    <w:multiLevelType w:val="multilevel"/>
    <w:tmpl w:val="7D5A57EE"/>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C0A555C"/>
    <w:multiLevelType w:val="hybridMultilevel"/>
    <w:tmpl w:val="C1EAB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37146"/>
    <w:multiLevelType w:val="hybridMultilevel"/>
    <w:tmpl w:val="B38EBB92"/>
    <w:lvl w:ilvl="0" w:tplc="44B2D41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B814ED"/>
    <w:multiLevelType w:val="hybridMultilevel"/>
    <w:tmpl w:val="D9D6786C"/>
    <w:lvl w:ilvl="0" w:tplc="430C83D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73D18"/>
    <w:multiLevelType w:val="hybridMultilevel"/>
    <w:tmpl w:val="37E84ED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4E74E6"/>
    <w:multiLevelType w:val="hybridMultilevel"/>
    <w:tmpl w:val="03483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090592"/>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2">
    <w:nsid w:val="681C5671"/>
    <w:multiLevelType w:val="multilevel"/>
    <w:tmpl w:val="7144AE0A"/>
    <w:lvl w:ilvl="0">
      <w:start w:val="1"/>
      <w:numFmt w:val="decimal"/>
      <w:lvlText w:val="%1)"/>
      <w:legacy w:legacy="1" w:legacySpace="0" w:legacyIndent="33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9885590"/>
    <w:multiLevelType w:val="hybridMultilevel"/>
    <w:tmpl w:val="79FE638A"/>
    <w:lvl w:ilvl="0" w:tplc="2D462394">
      <w:start w:val="37"/>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0A54E5"/>
    <w:multiLevelType w:val="hybridMultilevel"/>
    <w:tmpl w:val="E760127C"/>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7A5867"/>
    <w:multiLevelType w:val="hybridMultilevel"/>
    <w:tmpl w:val="89E0D8F2"/>
    <w:lvl w:ilvl="0" w:tplc="38D4815A">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11"/>
  </w:num>
  <w:num w:numId="5">
    <w:abstractNumId w:val="3"/>
  </w:num>
  <w:num w:numId="6">
    <w:abstractNumId w:val="13"/>
  </w:num>
  <w:num w:numId="7">
    <w:abstractNumId w:val="14"/>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8"/>
  </w:num>
  <w:num w:numId="13">
    <w:abstractNumId w:val="0"/>
  </w:num>
  <w:num w:numId="14">
    <w:abstractNumId w:val="10"/>
  </w:num>
  <w:num w:numId="15">
    <w:abstractNumId w:val="4"/>
  </w:num>
  <w:num w:numId="16">
    <w:abstractNumId w:val="7"/>
  </w:num>
  <w:num w:numId="17">
    <w:abstractNumId w:val="20"/>
  </w:num>
  <w:num w:numId="18">
    <w:abstractNumId w:val="19"/>
  </w:num>
  <w:num w:numId="19">
    <w:abstractNumId w:val="17"/>
  </w:num>
  <w:num w:numId="20">
    <w:abstractNumId w:val="2"/>
  </w:num>
  <w:num w:numId="21">
    <w:abstractNumId w:val="23"/>
  </w:num>
  <w:num w:numId="22">
    <w:abstractNumId w:val="12"/>
  </w:num>
  <w:num w:numId="23">
    <w:abstractNumId w:val="1"/>
  </w:num>
  <w:num w:numId="24">
    <w:abstractNumId w:val="6"/>
  </w:num>
  <w:num w:numId="25">
    <w:abstractNumId w:val="1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2D5465"/>
    <w:rsid w:val="00010A80"/>
    <w:rsid w:val="000326C8"/>
    <w:rsid w:val="00032BAF"/>
    <w:rsid w:val="000372B9"/>
    <w:rsid w:val="00042E38"/>
    <w:rsid w:val="00045B7C"/>
    <w:rsid w:val="00065FAC"/>
    <w:rsid w:val="00071CD6"/>
    <w:rsid w:val="000725E7"/>
    <w:rsid w:val="000A6C77"/>
    <w:rsid w:val="000A7817"/>
    <w:rsid w:val="000B40D1"/>
    <w:rsid w:val="000B51DE"/>
    <w:rsid w:val="000E09C4"/>
    <w:rsid w:val="001154F8"/>
    <w:rsid w:val="00137880"/>
    <w:rsid w:val="00161FE4"/>
    <w:rsid w:val="001B13D8"/>
    <w:rsid w:val="001B2E75"/>
    <w:rsid w:val="001B47DC"/>
    <w:rsid w:val="001D6A54"/>
    <w:rsid w:val="001F14BF"/>
    <w:rsid w:val="00202421"/>
    <w:rsid w:val="00207204"/>
    <w:rsid w:val="002118FB"/>
    <w:rsid w:val="00211E6A"/>
    <w:rsid w:val="00242134"/>
    <w:rsid w:val="00246846"/>
    <w:rsid w:val="00247FD9"/>
    <w:rsid w:val="0025171B"/>
    <w:rsid w:val="00255A2E"/>
    <w:rsid w:val="00272787"/>
    <w:rsid w:val="00290566"/>
    <w:rsid w:val="00291474"/>
    <w:rsid w:val="002A762B"/>
    <w:rsid w:val="002B546A"/>
    <w:rsid w:val="002C0A0B"/>
    <w:rsid w:val="002D5465"/>
    <w:rsid w:val="002E7B38"/>
    <w:rsid w:val="002E7E50"/>
    <w:rsid w:val="002F0A97"/>
    <w:rsid w:val="00327B5A"/>
    <w:rsid w:val="00337E75"/>
    <w:rsid w:val="003463CF"/>
    <w:rsid w:val="00381138"/>
    <w:rsid w:val="003A0088"/>
    <w:rsid w:val="003B326B"/>
    <w:rsid w:val="003C05FC"/>
    <w:rsid w:val="004117D3"/>
    <w:rsid w:val="004171A1"/>
    <w:rsid w:val="00464D18"/>
    <w:rsid w:val="00465FCF"/>
    <w:rsid w:val="004677E4"/>
    <w:rsid w:val="00472CBB"/>
    <w:rsid w:val="00481214"/>
    <w:rsid w:val="004814F2"/>
    <w:rsid w:val="004875CE"/>
    <w:rsid w:val="00493E8B"/>
    <w:rsid w:val="004A7BD1"/>
    <w:rsid w:val="004B10CC"/>
    <w:rsid w:val="004E43AE"/>
    <w:rsid w:val="0051300A"/>
    <w:rsid w:val="005252B7"/>
    <w:rsid w:val="0054136C"/>
    <w:rsid w:val="00541D8C"/>
    <w:rsid w:val="00570BA9"/>
    <w:rsid w:val="005A4AAE"/>
    <w:rsid w:val="005A7DED"/>
    <w:rsid w:val="005B080F"/>
    <w:rsid w:val="005B3BCF"/>
    <w:rsid w:val="005B72F6"/>
    <w:rsid w:val="005C15FB"/>
    <w:rsid w:val="005C44A4"/>
    <w:rsid w:val="005D3A90"/>
    <w:rsid w:val="005F6AC8"/>
    <w:rsid w:val="00620CFE"/>
    <w:rsid w:val="0063108F"/>
    <w:rsid w:val="0064594D"/>
    <w:rsid w:val="0065697A"/>
    <w:rsid w:val="006662B6"/>
    <w:rsid w:val="00671360"/>
    <w:rsid w:val="00672D3A"/>
    <w:rsid w:val="00684B81"/>
    <w:rsid w:val="00686B69"/>
    <w:rsid w:val="006A3B12"/>
    <w:rsid w:val="006A4E64"/>
    <w:rsid w:val="006B550C"/>
    <w:rsid w:val="006C4273"/>
    <w:rsid w:val="006D006A"/>
    <w:rsid w:val="006E5642"/>
    <w:rsid w:val="00710224"/>
    <w:rsid w:val="007178DD"/>
    <w:rsid w:val="00727A2F"/>
    <w:rsid w:val="007415BF"/>
    <w:rsid w:val="00754E73"/>
    <w:rsid w:val="007563E5"/>
    <w:rsid w:val="00765036"/>
    <w:rsid w:val="00777ED4"/>
    <w:rsid w:val="007B2B43"/>
    <w:rsid w:val="007B54AC"/>
    <w:rsid w:val="007D4C44"/>
    <w:rsid w:val="00804ACB"/>
    <w:rsid w:val="00804B94"/>
    <w:rsid w:val="00870844"/>
    <w:rsid w:val="00890323"/>
    <w:rsid w:val="00896199"/>
    <w:rsid w:val="008A444B"/>
    <w:rsid w:val="008F0BC9"/>
    <w:rsid w:val="00916D74"/>
    <w:rsid w:val="009210B7"/>
    <w:rsid w:val="00931D7E"/>
    <w:rsid w:val="00943D24"/>
    <w:rsid w:val="00951269"/>
    <w:rsid w:val="00961487"/>
    <w:rsid w:val="0096154B"/>
    <w:rsid w:val="0098090B"/>
    <w:rsid w:val="00994B7C"/>
    <w:rsid w:val="009B7562"/>
    <w:rsid w:val="009C4B07"/>
    <w:rsid w:val="009D0828"/>
    <w:rsid w:val="009D13F7"/>
    <w:rsid w:val="009D310A"/>
    <w:rsid w:val="009F3AB4"/>
    <w:rsid w:val="00A052ED"/>
    <w:rsid w:val="00A0786D"/>
    <w:rsid w:val="00A4191C"/>
    <w:rsid w:val="00A57602"/>
    <w:rsid w:val="00A71DA4"/>
    <w:rsid w:val="00A770F0"/>
    <w:rsid w:val="00A93FC7"/>
    <w:rsid w:val="00AB7367"/>
    <w:rsid w:val="00AD61DA"/>
    <w:rsid w:val="00B20F9D"/>
    <w:rsid w:val="00B32EF4"/>
    <w:rsid w:val="00B52295"/>
    <w:rsid w:val="00B96C62"/>
    <w:rsid w:val="00B97F70"/>
    <w:rsid w:val="00BA7A14"/>
    <w:rsid w:val="00BC1158"/>
    <w:rsid w:val="00BD7CAD"/>
    <w:rsid w:val="00BF5E6A"/>
    <w:rsid w:val="00C0496A"/>
    <w:rsid w:val="00C32858"/>
    <w:rsid w:val="00C437E7"/>
    <w:rsid w:val="00C457C2"/>
    <w:rsid w:val="00C61408"/>
    <w:rsid w:val="00C8721C"/>
    <w:rsid w:val="00CA2085"/>
    <w:rsid w:val="00CC211C"/>
    <w:rsid w:val="00CC351B"/>
    <w:rsid w:val="00CC586B"/>
    <w:rsid w:val="00CD4C31"/>
    <w:rsid w:val="00CE1A09"/>
    <w:rsid w:val="00CE2DCD"/>
    <w:rsid w:val="00D22473"/>
    <w:rsid w:val="00D267B9"/>
    <w:rsid w:val="00D52334"/>
    <w:rsid w:val="00DA066D"/>
    <w:rsid w:val="00DA3250"/>
    <w:rsid w:val="00DB6EF1"/>
    <w:rsid w:val="00DC552E"/>
    <w:rsid w:val="00DD2B54"/>
    <w:rsid w:val="00DD39CD"/>
    <w:rsid w:val="00E2290D"/>
    <w:rsid w:val="00E23774"/>
    <w:rsid w:val="00E85BC3"/>
    <w:rsid w:val="00E929B3"/>
    <w:rsid w:val="00EE5AAE"/>
    <w:rsid w:val="00EE680B"/>
    <w:rsid w:val="00EF12C5"/>
    <w:rsid w:val="00F04F11"/>
    <w:rsid w:val="00F057A0"/>
    <w:rsid w:val="00F24786"/>
    <w:rsid w:val="00F53A80"/>
    <w:rsid w:val="00F61066"/>
    <w:rsid w:val="00F7425D"/>
    <w:rsid w:val="00F77B72"/>
    <w:rsid w:val="00F863DC"/>
    <w:rsid w:val="00F903F3"/>
    <w:rsid w:val="00FB1315"/>
    <w:rsid w:val="00FB6F1A"/>
    <w:rsid w:val="00FC0152"/>
    <w:rsid w:val="00FD4CA2"/>
    <w:rsid w:val="00FE3303"/>
    <w:rsid w:val="00FF5C7E"/>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E50"/>
    <w:rPr>
      <w:rFonts w:ascii="Tahoma" w:hAnsi="Tahoma" w:cs="Tahoma"/>
      <w:sz w:val="16"/>
      <w:szCs w:val="16"/>
    </w:rPr>
  </w:style>
  <w:style w:type="table" w:styleId="TableGrid">
    <w:name w:val="Table Grid"/>
    <w:basedOn w:val="TableNormal"/>
    <w:uiPriority w:val="99"/>
    <w:rsid w:val="00F04F11"/>
    <w:pPr>
      <w:spacing w:after="0" w:line="240" w:lineRule="auto"/>
    </w:pPr>
    <w:rPr>
      <w:rFonts w:eastAsiaTheme="minorEastAsia"/>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C4B07"/>
    <w:pPr>
      <w:tabs>
        <w:tab w:val="center" w:pos="4680"/>
        <w:tab w:val="right" w:pos="9360"/>
      </w:tabs>
      <w:spacing w:after="0" w:line="240" w:lineRule="auto"/>
    </w:pPr>
  </w:style>
  <w:style w:type="character" w:customStyle="1" w:styleId="HeaderChar">
    <w:name w:val="Header Char"/>
    <w:basedOn w:val="DefaultParagraphFont"/>
    <w:link w:val="Header"/>
    <w:rsid w:val="009C4B07"/>
  </w:style>
  <w:style w:type="paragraph" w:styleId="Footer">
    <w:name w:val="footer"/>
    <w:basedOn w:val="Normal"/>
    <w:link w:val="FooterChar"/>
    <w:uiPriority w:val="99"/>
    <w:unhideWhenUsed/>
    <w:rsid w:val="009C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07"/>
  </w:style>
  <w:style w:type="paragraph" w:styleId="ListParagraph">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yperlink">
    <w:name w:val="Hyperlink"/>
    <w:basedOn w:val="DefaultParagraphFont"/>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DefaultParagraphFont"/>
    <w:rsid w:val="006B550C"/>
    <w:rPr>
      <w:rFonts w:ascii="Arial" w:hAnsi="Arial" w:cs="Arial"/>
      <w:sz w:val="22"/>
      <w:szCs w:val="22"/>
    </w:rPr>
  </w:style>
  <w:style w:type="paragraph" w:styleId="BodyTextIndent">
    <w:name w:val="Body Text Indent"/>
    <w:basedOn w:val="Normal"/>
    <w:link w:val="BodyTextIndentChar"/>
    <w:uiPriority w:val="99"/>
    <w:unhideWhenUsed/>
    <w:rsid w:val="006B550C"/>
    <w:pPr>
      <w:spacing w:after="120"/>
      <w:ind w:left="283"/>
    </w:pPr>
    <w:rPr>
      <w:rFonts w:eastAsiaTheme="minorEastAsia"/>
      <w:lang w:val="sr-Latn-CS" w:eastAsia="sr-Latn-CS"/>
    </w:rPr>
  </w:style>
  <w:style w:type="character" w:customStyle="1" w:styleId="BodyTextIndentChar">
    <w:name w:val="Body Text Indent Char"/>
    <w:basedOn w:val="DefaultParagraphFont"/>
    <w:link w:val="BodyTextIndent"/>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DefaultParagraphFont"/>
    <w:rsid w:val="00D52334"/>
    <w:rPr>
      <w:rFonts w:ascii="Times New Roman" w:hAnsi="Times New Roman" w:cs="Times New Roman"/>
      <w:b/>
      <w:bCs/>
      <w:sz w:val="24"/>
      <w:szCs w:val="24"/>
    </w:rPr>
  </w:style>
  <w:style w:type="paragraph" w:styleId="NoSpacing">
    <w:name w:val="No Spacing"/>
    <w:uiPriority w:val="1"/>
    <w:qFormat/>
    <w:rsid w:val="00487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E7E50"/>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E7E50"/>
    <w:rPr>
      <w:rFonts w:ascii="Tahoma" w:hAnsi="Tahoma" w:cs="Tahoma"/>
      <w:sz w:val="16"/>
      <w:szCs w:val="16"/>
    </w:rPr>
  </w:style>
  <w:style w:type="table" w:styleId="Koordinatnamreatabele">
    <w:name w:val="Table Grid"/>
    <w:basedOn w:val="Normalnatabela"/>
    <w:uiPriority w:val="99"/>
    <w:rsid w:val="00F04F11"/>
    <w:pPr>
      <w:spacing w:after="0" w:line="240" w:lineRule="auto"/>
    </w:pPr>
    <w:rPr>
      <w:rFonts w:eastAsiaTheme="minorEastAsia"/>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stranice">
    <w:name w:val="header"/>
    <w:basedOn w:val="Normal"/>
    <w:link w:val="ZaglavljestraniceChar"/>
    <w:unhideWhenUsed/>
    <w:rsid w:val="009C4B07"/>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rsid w:val="009C4B07"/>
  </w:style>
  <w:style w:type="paragraph" w:styleId="Podnojestranice">
    <w:name w:val="footer"/>
    <w:basedOn w:val="Normal"/>
    <w:link w:val="PodnojestraniceChar"/>
    <w:uiPriority w:val="99"/>
    <w:unhideWhenUsed/>
    <w:rsid w:val="009C4B07"/>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9C4B07"/>
  </w:style>
  <w:style w:type="paragraph" w:styleId="Pasussalistom">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iperveza">
    <w:name w:val="Hyperlink"/>
    <w:basedOn w:val="Podrazumevanifontpasusa"/>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Podrazumevanifontpasusa"/>
    <w:rsid w:val="006B550C"/>
    <w:rPr>
      <w:rFonts w:ascii="Arial" w:hAnsi="Arial" w:cs="Arial"/>
      <w:sz w:val="22"/>
      <w:szCs w:val="22"/>
    </w:rPr>
  </w:style>
  <w:style w:type="paragraph" w:styleId="Uvlaenjetelateksta">
    <w:name w:val="Body Text Indent"/>
    <w:basedOn w:val="Normal"/>
    <w:link w:val="UvlaenjetelatekstaChar"/>
    <w:uiPriority w:val="99"/>
    <w:unhideWhenUsed/>
    <w:rsid w:val="006B550C"/>
    <w:pPr>
      <w:spacing w:after="120"/>
      <w:ind w:left="283"/>
    </w:pPr>
    <w:rPr>
      <w:rFonts w:eastAsiaTheme="minorEastAsia"/>
      <w:lang w:val="sr-Latn-CS" w:eastAsia="sr-Latn-CS"/>
    </w:rPr>
  </w:style>
  <w:style w:type="character" w:customStyle="1" w:styleId="UvlaenjetelatekstaChar">
    <w:name w:val="Uvlačenje tela teksta Char"/>
    <w:basedOn w:val="Podrazumevanifontpasusa"/>
    <w:link w:val="Uvlaenjetelateksta"/>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Podrazumevanifontpasusa"/>
    <w:rsid w:val="00D52334"/>
    <w:rPr>
      <w:rFonts w:ascii="Times New Roman" w:hAnsi="Times New Roman" w:cs="Times New Roman"/>
      <w:b/>
      <w:bCs/>
      <w:sz w:val="24"/>
      <w:szCs w:val="24"/>
    </w:rPr>
  </w:style>
  <w:style w:type="paragraph" w:styleId="Bezrazmaka">
    <w:name w:val="No Spacing"/>
    <w:uiPriority w:val="1"/>
    <w:qFormat/>
    <w:rsid w:val="004875CE"/>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6276">
      <w:bodyDiv w:val="1"/>
      <w:marLeft w:val="0"/>
      <w:marRight w:val="0"/>
      <w:marTop w:val="0"/>
      <w:marBottom w:val="0"/>
      <w:divBdr>
        <w:top w:val="none" w:sz="0" w:space="0" w:color="auto"/>
        <w:left w:val="none" w:sz="0" w:space="0" w:color="auto"/>
        <w:bottom w:val="none" w:sz="0" w:space="0" w:color="auto"/>
        <w:right w:val="none" w:sz="0" w:space="0" w:color="auto"/>
      </w:divBdr>
      <w:divsChild>
        <w:div w:id="885870708">
          <w:marLeft w:val="0"/>
          <w:marRight w:val="0"/>
          <w:marTop w:val="0"/>
          <w:marBottom w:val="0"/>
          <w:divBdr>
            <w:top w:val="none" w:sz="0" w:space="0" w:color="auto"/>
            <w:left w:val="none" w:sz="0" w:space="0" w:color="auto"/>
            <w:bottom w:val="none" w:sz="0" w:space="0" w:color="auto"/>
            <w:right w:val="none" w:sz="0" w:space="0" w:color="auto"/>
          </w:divBdr>
        </w:div>
        <w:div w:id="363336076">
          <w:marLeft w:val="0"/>
          <w:marRight w:val="0"/>
          <w:marTop w:val="0"/>
          <w:marBottom w:val="0"/>
          <w:divBdr>
            <w:top w:val="none" w:sz="0" w:space="0" w:color="auto"/>
            <w:left w:val="none" w:sz="0" w:space="0" w:color="auto"/>
            <w:bottom w:val="none" w:sz="0" w:space="0" w:color="auto"/>
            <w:right w:val="none" w:sz="0" w:space="0" w:color="auto"/>
          </w:divBdr>
        </w:div>
        <w:div w:id="1000547950">
          <w:marLeft w:val="0"/>
          <w:marRight w:val="0"/>
          <w:marTop w:val="0"/>
          <w:marBottom w:val="0"/>
          <w:divBdr>
            <w:top w:val="none" w:sz="0" w:space="0" w:color="auto"/>
            <w:left w:val="none" w:sz="0" w:space="0" w:color="auto"/>
            <w:bottom w:val="none" w:sz="0" w:space="0" w:color="auto"/>
            <w:right w:val="none" w:sz="0" w:space="0" w:color="auto"/>
          </w:divBdr>
        </w:div>
        <w:div w:id="1883975953">
          <w:marLeft w:val="0"/>
          <w:marRight w:val="0"/>
          <w:marTop w:val="0"/>
          <w:marBottom w:val="0"/>
          <w:divBdr>
            <w:top w:val="none" w:sz="0" w:space="0" w:color="auto"/>
            <w:left w:val="none" w:sz="0" w:space="0" w:color="auto"/>
            <w:bottom w:val="none" w:sz="0" w:space="0" w:color="auto"/>
            <w:right w:val="none" w:sz="0" w:space="0" w:color="auto"/>
          </w:divBdr>
        </w:div>
        <w:div w:id="1856067818">
          <w:marLeft w:val="0"/>
          <w:marRight w:val="0"/>
          <w:marTop w:val="0"/>
          <w:marBottom w:val="0"/>
          <w:divBdr>
            <w:top w:val="none" w:sz="0" w:space="0" w:color="auto"/>
            <w:left w:val="none" w:sz="0" w:space="0" w:color="auto"/>
            <w:bottom w:val="none" w:sz="0" w:space="0" w:color="auto"/>
            <w:right w:val="none" w:sz="0" w:space="0" w:color="auto"/>
          </w:divBdr>
        </w:div>
        <w:div w:id="1050685116">
          <w:marLeft w:val="0"/>
          <w:marRight w:val="0"/>
          <w:marTop w:val="0"/>
          <w:marBottom w:val="0"/>
          <w:divBdr>
            <w:top w:val="none" w:sz="0" w:space="0" w:color="auto"/>
            <w:left w:val="none" w:sz="0" w:space="0" w:color="auto"/>
            <w:bottom w:val="none" w:sz="0" w:space="0" w:color="auto"/>
            <w:right w:val="none" w:sz="0" w:space="0" w:color="auto"/>
          </w:divBdr>
        </w:div>
        <w:div w:id="1773936298">
          <w:marLeft w:val="0"/>
          <w:marRight w:val="0"/>
          <w:marTop w:val="0"/>
          <w:marBottom w:val="0"/>
          <w:divBdr>
            <w:top w:val="none" w:sz="0" w:space="0" w:color="auto"/>
            <w:left w:val="none" w:sz="0" w:space="0" w:color="auto"/>
            <w:bottom w:val="none" w:sz="0" w:space="0" w:color="auto"/>
            <w:right w:val="none" w:sz="0" w:space="0" w:color="auto"/>
          </w:divBdr>
        </w:div>
        <w:div w:id="1784615035">
          <w:marLeft w:val="0"/>
          <w:marRight w:val="0"/>
          <w:marTop w:val="0"/>
          <w:marBottom w:val="0"/>
          <w:divBdr>
            <w:top w:val="none" w:sz="0" w:space="0" w:color="auto"/>
            <w:left w:val="none" w:sz="0" w:space="0" w:color="auto"/>
            <w:bottom w:val="none" w:sz="0" w:space="0" w:color="auto"/>
            <w:right w:val="none" w:sz="0" w:space="0" w:color="auto"/>
          </w:divBdr>
        </w:div>
        <w:div w:id="1428428760">
          <w:marLeft w:val="0"/>
          <w:marRight w:val="0"/>
          <w:marTop w:val="0"/>
          <w:marBottom w:val="0"/>
          <w:divBdr>
            <w:top w:val="none" w:sz="0" w:space="0" w:color="auto"/>
            <w:left w:val="none" w:sz="0" w:space="0" w:color="auto"/>
            <w:bottom w:val="none" w:sz="0" w:space="0" w:color="auto"/>
            <w:right w:val="none" w:sz="0" w:space="0" w:color="auto"/>
          </w:divBdr>
        </w:div>
        <w:div w:id="1045831653">
          <w:marLeft w:val="0"/>
          <w:marRight w:val="0"/>
          <w:marTop w:val="0"/>
          <w:marBottom w:val="0"/>
          <w:divBdr>
            <w:top w:val="none" w:sz="0" w:space="0" w:color="auto"/>
            <w:left w:val="none" w:sz="0" w:space="0" w:color="auto"/>
            <w:bottom w:val="none" w:sz="0" w:space="0" w:color="auto"/>
            <w:right w:val="none" w:sz="0" w:space="0" w:color="auto"/>
          </w:divBdr>
        </w:div>
        <w:div w:id="502009990">
          <w:marLeft w:val="0"/>
          <w:marRight w:val="0"/>
          <w:marTop w:val="0"/>
          <w:marBottom w:val="0"/>
          <w:divBdr>
            <w:top w:val="none" w:sz="0" w:space="0" w:color="auto"/>
            <w:left w:val="none" w:sz="0" w:space="0" w:color="auto"/>
            <w:bottom w:val="none" w:sz="0" w:space="0" w:color="auto"/>
            <w:right w:val="none" w:sz="0" w:space="0" w:color="auto"/>
          </w:divBdr>
        </w:div>
      </w:divsChild>
    </w:div>
    <w:div w:id="605042830">
      <w:bodyDiv w:val="1"/>
      <w:marLeft w:val="0"/>
      <w:marRight w:val="0"/>
      <w:marTop w:val="0"/>
      <w:marBottom w:val="0"/>
      <w:divBdr>
        <w:top w:val="none" w:sz="0" w:space="0" w:color="auto"/>
        <w:left w:val="none" w:sz="0" w:space="0" w:color="auto"/>
        <w:bottom w:val="none" w:sz="0" w:space="0" w:color="auto"/>
        <w:right w:val="none" w:sz="0" w:space="0" w:color="auto"/>
      </w:divBdr>
      <w:divsChild>
        <w:div w:id="2067020663">
          <w:marLeft w:val="0"/>
          <w:marRight w:val="0"/>
          <w:marTop w:val="0"/>
          <w:marBottom w:val="0"/>
          <w:divBdr>
            <w:top w:val="none" w:sz="0" w:space="0" w:color="auto"/>
            <w:left w:val="none" w:sz="0" w:space="0" w:color="auto"/>
            <w:bottom w:val="none" w:sz="0" w:space="0" w:color="auto"/>
            <w:right w:val="none" w:sz="0" w:space="0" w:color="auto"/>
          </w:divBdr>
        </w:div>
        <w:div w:id="164161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mladost-sekretar@eunet.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mladost-sekretar@eunet.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mladost-sekretar@eunet.rs"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http://www.skolamladost.edu.rs/" TargetMode="External"/><Relationship Id="rId4" Type="http://schemas.openxmlformats.org/officeDocument/2006/relationships/settings" Target="settings.xml"/><Relationship Id="rId9" Type="http://schemas.openxmlformats.org/officeDocument/2006/relationships/hyperlink" Target="mailto:osmladost-sekretar@eunet.r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9B1E-24BF-4C14-B287-21398AB1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9255</Words>
  <Characters>52758</Characters>
  <Application>Microsoft Office Word</Application>
  <DocSecurity>0</DocSecurity>
  <Lines>439</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61890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36</cp:revision>
  <dcterms:created xsi:type="dcterms:W3CDTF">2014-12-10T22:40:00Z</dcterms:created>
  <dcterms:modified xsi:type="dcterms:W3CDTF">2014-12-26T12:47:00Z</dcterms:modified>
</cp:coreProperties>
</file>